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569" w:rsidRPr="005E64AF" w:rsidRDefault="00232569" w:rsidP="00232569">
      <w:pPr>
        <w:spacing w:line="251" w:lineRule="exact"/>
        <w:jc w:val="both"/>
        <w:textAlignment w:val="baseline"/>
        <w:rPr>
          <w:rFonts w:eastAsia="Times New Roman"/>
          <w:b/>
          <w:color w:val="000000"/>
          <w:spacing w:val="-3"/>
          <w:u w:val="single"/>
        </w:rPr>
      </w:pPr>
      <w:r w:rsidRPr="005E64AF">
        <w:rPr>
          <w:rFonts w:eastAsia="Times New Roman"/>
          <w:b/>
          <w:color w:val="000000"/>
          <w:spacing w:val="-3"/>
          <w:u w:val="single"/>
        </w:rPr>
        <w:t>Summary:</w:t>
      </w:r>
    </w:p>
    <w:p w:rsidR="00232569" w:rsidRDefault="00232569" w:rsidP="00232569">
      <w:pPr>
        <w:spacing w:line="251" w:lineRule="exact"/>
        <w:jc w:val="both"/>
        <w:textAlignment w:val="baseline"/>
        <w:rPr>
          <w:rFonts w:eastAsia="Times New Roman"/>
          <w:color w:val="000000"/>
          <w:spacing w:val="-3"/>
        </w:rPr>
      </w:pPr>
    </w:p>
    <w:p w:rsidR="00232569" w:rsidRPr="004C4346" w:rsidRDefault="00232569" w:rsidP="00232569">
      <w:pPr>
        <w:spacing w:line="251" w:lineRule="exact"/>
        <w:jc w:val="both"/>
        <w:textAlignment w:val="baseline"/>
        <w:rPr>
          <w:rFonts w:eastAsia="Times New Roman"/>
          <w:color w:val="FF0000"/>
          <w:spacing w:val="-3"/>
        </w:rPr>
      </w:pPr>
      <w:bookmarkStart w:id="0" w:name="_GoBack"/>
      <w:bookmarkEnd w:id="0"/>
      <w:r>
        <w:rPr>
          <w:rFonts w:eastAsia="Times New Roman"/>
          <w:color w:val="000000"/>
          <w:spacing w:val="-3"/>
        </w:rPr>
        <w:t xml:space="preserve">Under the direction of the CEO and the Tribal Chairman, the Governmental Affairs Coordinator’s (GAC) primary responsibility is to assist the CEO and the Tribal Chairman to coordinate, communicate and represent the Tribe as needed regarding governance issues of importance including policy, advocacy, public relations / public affairs, and conducting research. The GAC shall also develop and maintain strategic relationships with community leaders, elected officials, and other internal and external stakeholders among Tribal, Federal, State and Local governments.   At times, the GAC will represent the Tribe in meetings with or without the CEO, Tribal Chairman, and Tribal Council. </w:t>
      </w:r>
      <w:r w:rsidRPr="009B13B8">
        <w:rPr>
          <w:rFonts w:eastAsia="Times New Roman"/>
          <w:spacing w:val="-3"/>
        </w:rPr>
        <w:t>The GAC will assist the CEO, Tribal Chairman and Trinidad Rancheria in formal and informal Government to Government Consultations and negotiations.</w:t>
      </w:r>
    </w:p>
    <w:p w:rsidR="00232569" w:rsidRDefault="00232569" w:rsidP="00232569">
      <w:pPr>
        <w:spacing w:before="263" w:line="265" w:lineRule="exact"/>
        <w:jc w:val="both"/>
        <w:textAlignment w:val="baseline"/>
        <w:rPr>
          <w:rFonts w:eastAsia="Times New Roman"/>
          <w:b/>
          <w:color w:val="000000"/>
          <w:spacing w:val="-1"/>
        </w:rPr>
      </w:pPr>
      <w:r>
        <w:rPr>
          <w:rFonts w:eastAsia="Times New Roman"/>
          <w:b/>
          <w:color w:val="000000"/>
          <w:spacing w:val="-1"/>
          <w:u w:val="single"/>
        </w:rPr>
        <w:t xml:space="preserve">The </w:t>
      </w:r>
      <w:r w:rsidRPr="005E64AF">
        <w:rPr>
          <w:rFonts w:eastAsia="Times New Roman"/>
          <w:b/>
          <w:color w:val="000000"/>
          <w:spacing w:val="-1"/>
          <w:u w:val="single"/>
        </w:rPr>
        <w:t>Essential Duties and Responsibilities:</w:t>
      </w:r>
      <w:r>
        <w:rPr>
          <w:rFonts w:eastAsia="Times New Roman"/>
          <w:b/>
          <w:color w:val="000000"/>
          <w:spacing w:val="-1"/>
        </w:rPr>
        <w:t xml:space="preserve"> </w:t>
      </w:r>
    </w:p>
    <w:p w:rsidR="00232569" w:rsidRPr="00447C74" w:rsidRDefault="00232569" w:rsidP="00232569">
      <w:pPr>
        <w:spacing w:before="243" w:line="258" w:lineRule="exact"/>
        <w:ind w:right="288"/>
        <w:jc w:val="both"/>
        <w:textAlignment w:val="baseline"/>
        <w:rPr>
          <w:rFonts w:eastAsia="Times New Roman"/>
          <w:color w:val="000000"/>
        </w:rPr>
      </w:pPr>
      <w:r w:rsidRPr="00447C74">
        <w:rPr>
          <w:rFonts w:eastAsia="Times New Roman"/>
          <w:color w:val="000000"/>
        </w:rPr>
        <w:t>Effectively represent</w:t>
      </w:r>
      <w:r>
        <w:rPr>
          <w:rFonts w:eastAsia="Times New Roman"/>
          <w:color w:val="000000"/>
        </w:rPr>
        <w:t xml:space="preserve"> the</w:t>
      </w:r>
      <w:r w:rsidRPr="00447C74">
        <w:rPr>
          <w:rFonts w:eastAsia="Times New Roman"/>
          <w:color w:val="000000"/>
        </w:rPr>
        <w:t xml:space="preserve"> tribe’s interests before Federal, State, Tribal, and Local elected officials and other stakeholders as required. Communicate with elected officials in a professional, informed manner with respect to issues affecting the tribe and work to foster positive community relations between the tribe and the general public.</w:t>
      </w:r>
    </w:p>
    <w:p w:rsidR="00232569" w:rsidRPr="00447C74" w:rsidRDefault="00232569" w:rsidP="00232569">
      <w:pPr>
        <w:spacing w:before="243" w:line="258" w:lineRule="exact"/>
        <w:ind w:right="288"/>
        <w:jc w:val="both"/>
        <w:textAlignment w:val="baseline"/>
        <w:rPr>
          <w:rFonts w:eastAsia="Times New Roman"/>
          <w:color w:val="000000"/>
        </w:rPr>
      </w:pPr>
      <w:r w:rsidRPr="00447C74">
        <w:rPr>
          <w:rFonts w:eastAsia="Times New Roman"/>
          <w:color w:val="000000"/>
        </w:rPr>
        <w:t>Track and analyze Federal, State, and Local legislative and regulatory activities impacting tribal interests, and monitor / review policies, regulations, and guidelines concerning tribal government.</w:t>
      </w:r>
      <w:r>
        <w:rPr>
          <w:rFonts w:eastAsia="Times New Roman"/>
          <w:color w:val="000000"/>
        </w:rPr>
        <w:t xml:space="preserve"> As needed, r</w:t>
      </w:r>
      <w:r w:rsidRPr="00447C74">
        <w:rPr>
          <w:rFonts w:eastAsia="Times New Roman"/>
          <w:color w:val="000000"/>
        </w:rPr>
        <w:t>esearch appropriate, work related information, including governance, legislation, and other Tribal issues. Prepare written reports and recommendations based upon such research.</w:t>
      </w:r>
    </w:p>
    <w:p w:rsidR="00232569" w:rsidRPr="00447C74" w:rsidRDefault="00232569" w:rsidP="00232569">
      <w:pPr>
        <w:spacing w:before="243" w:line="258" w:lineRule="exact"/>
        <w:ind w:right="288"/>
        <w:jc w:val="both"/>
        <w:textAlignment w:val="baseline"/>
        <w:rPr>
          <w:rFonts w:eastAsia="Times New Roman"/>
          <w:color w:val="000000"/>
        </w:rPr>
      </w:pPr>
      <w:r w:rsidRPr="00447C74">
        <w:rPr>
          <w:rFonts w:eastAsia="Times New Roman"/>
          <w:color w:val="000000"/>
        </w:rPr>
        <w:t>As requested</w:t>
      </w:r>
      <w:r>
        <w:rPr>
          <w:rFonts w:eastAsia="Times New Roman"/>
        </w:rPr>
        <w:t>,</w:t>
      </w:r>
      <w:r w:rsidRPr="00447C74">
        <w:rPr>
          <w:rFonts w:eastAsia="Times New Roman"/>
          <w:color w:val="000000"/>
        </w:rPr>
        <w:t xml:space="preserve"> attend seminars, conferences, trainings and or committee meetings and report information to CEO.  Also, the </w:t>
      </w:r>
      <w:r>
        <w:rPr>
          <w:rFonts w:eastAsia="Times New Roman"/>
          <w:color w:val="000000"/>
        </w:rPr>
        <w:t>GAC</w:t>
      </w:r>
      <w:r w:rsidRPr="00447C74">
        <w:rPr>
          <w:rFonts w:eastAsia="Times New Roman"/>
          <w:color w:val="000000"/>
        </w:rPr>
        <w:t xml:space="preserve"> will need to be available to travel to tribal, local, regional and national meetings and events to represent and advocate for the Tribe as requested.    Prepare written reports, research, and recommendations based upon meetings attended.</w:t>
      </w:r>
    </w:p>
    <w:p w:rsidR="00232569" w:rsidRPr="00447C74" w:rsidRDefault="00232569" w:rsidP="00232569">
      <w:pPr>
        <w:spacing w:before="252" w:line="253" w:lineRule="exact"/>
        <w:jc w:val="both"/>
        <w:textAlignment w:val="baseline"/>
        <w:rPr>
          <w:rFonts w:eastAsia="Times New Roman"/>
          <w:color w:val="000000"/>
        </w:rPr>
      </w:pPr>
      <w:r w:rsidRPr="00447C74">
        <w:rPr>
          <w:rFonts w:eastAsia="Times New Roman"/>
          <w:color w:val="000000"/>
          <w:spacing w:val="-1"/>
        </w:rPr>
        <w:t>Analyze data and present ideas and information effectively in the form of reports and or presentations, both internally and externally.</w:t>
      </w:r>
      <w:r w:rsidRPr="00447C74">
        <w:rPr>
          <w:rFonts w:eastAsia="Times New Roman"/>
          <w:color w:val="000000"/>
        </w:rPr>
        <w:t xml:space="preserve">  Prepares documents, correspondence, mail, email, and faxes, which may be of a sensitive or confidential nature.</w:t>
      </w:r>
    </w:p>
    <w:p w:rsidR="00232569" w:rsidRDefault="00232569" w:rsidP="00232569">
      <w:pPr>
        <w:pStyle w:val="CommentText"/>
        <w:jc w:val="both"/>
        <w:rPr>
          <w:rFonts w:eastAsia="Times New Roman"/>
          <w:color w:val="000000"/>
          <w:sz w:val="22"/>
          <w:szCs w:val="22"/>
        </w:rPr>
      </w:pPr>
    </w:p>
    <w:p w:rsidR="00232569" w:rsidRPr="009B13B8" w:rsidRDefault="00232569" w:rsidP="00232569">
      <w:pPr>
        <w:pStyle w:val="CommentText"/>
        <w:jc w:val="both"/>
        <w:rPr>
          <w:sz w:val="22"/>
          <w:szCs w:val="22"/>
        </w:rPr>
      </w:pPr>
      <w:r w:rsidRPr="009B13B8">
        <w:rPr>
          <w:sz w:val="22"/>
          <w:szCs w:val="22"/>
        </w:rPr>
        <w:t>Engage in Government to Government Consultation as requested including meeting scheduling, preparation for meetings, and follow ups as needed between meetings. Continue to develop Consultation Policy and Procedures in coordination with CEO.</w:t>
      </w:r>
    </w:p>
    <w:p w:rsidR="00232569" w:rsidRPr="009B13B8" w:rsidRDefault="00232569" w:rsidP="00232569">
      <w:pPr>
        <w:pStyle w:val="CommentText"/>
        <w:jc w:val="both"/>
        <w:rPr>
          <w:sz w:val="22"/>
          <w:szCs w:val="22"/>
        </w:rPr>
      </w:pPr>
    </w:p>
    <w:p w:rsidR="00232569" w:rsidRPr="00447C74" w:rsidRDefault="00232569" w:rsidP="00232569">
      <w:pPr>
        <w:spacing w:before="252" w:line="253" w:lineRule="exact"/>
        <w:jc w:val="both"/>
        <w:textAlignment w:val="baseline"/>
        <w:rPr>
          <w:rFonts w:eastAsia="Times New Roman"/>
          <w:color w:val="FF0000"/>
        </w:rPr>
      </w:pPr>
    </w:p>
    <w:p w:rsidR="00232569" w:rsidRDefault="00232569" w:rsidP="00232569">
      <w:pPr>
        <w:spacing w:before="252" w:line="253" w:lineRule="exact"/>
        <w:jc w:val="both"/>
        <w:textAlignment w:val="baseline"/>
        <w:rPr>
          <w:rFonts w:eastAsia="Times New Roman"/>
          <w:color w:val="000000"/>
        </w:rPr>
      </w:pPr>
    </w:p>
    <w:p w:rsidR="00232569" w:rsidRPr="005E64AF" w:rsidRDefault="00232569" w:rsidP="00232569">
      <w:pPr>
        <w:spacing w:before="268" w:line="253" w:lineRule="exact"/>
        <w:jc w:val="both"/>
        <w:textAlignment w:val="baseline"/>
        <w:rPr>
          <w:rFonts w:eastAsia="Times New Roman"/>
          <w:b/>
          <w:color w:val="000000"/>
          <w:spacing w:val="1"/>
          <w:u w:val="single"/>
        </w:rPr>
      </w:pPr>
      <w:r>
        <w:rPr>
          <w:rFonts w:eastAsia="Times New Roman"/>
          <w:b/>
          <w:color w:val="000000"/>
          <w:spacing w:val="1"/>
          <w:u w:val="single"/>
        </w:rPr>
        <w:t>Professional</w:t>
      </w:r>
      <w:r w:rsidRPr="005E64AF">
        <w:rPr>
          <w:rFonts w:eastAsia="Times New Roman"/>
          <w:b/>
          <w:color w:val="000000"/>
          <w:spacing w:val="1"/>
          <w:u w:val="single"/>
        </w:rPr>
        <w:t xml:space="preserve"> Responsibilities:</w:t>
      </w:r>
    </w:p>
    <w:p w:rsidR="00232569" w:rsidRPr="00525029" w:rsidRDefault="00232569" w:rsidP="00232569">
      <w:pPr>
        <w:spacing w:before="268" w:line="253" w:lineRule="exact"/>
        <w:jc w:val="both"/>
        <w:textAlignment w:val="baseline"/>
        <w:rPr>
          <w:rFonts w:eastAsia="Times New Roman"/>
          <w:b/>
          <w:color w:val="000000"/>
          <w:spacing w:val="1"/>
        </w:rPr>
      </w:pPr>
      <w:r>
        <w:rPr>
          <w:rFonts w:eastAsia="Times New Roman"/>
          <w:color w:val="000000"/>
          <w:spacing w:val="-1"/>
        </w:rPr>
        <w:t xml:space="preserve">The employee’s primary duty must be the performance of the work requiring advanced knowledge, defined as work which is predominantly intellectual in character and which includes work requiring the consistent exercise of discretion and judgment.  The advanced knowledge must be in a field of science or learning and must be customarily acquired by a prolonged course of specialized intellectual instruction. </w:t>
      </w:r>
    </w:p>
    <w:p w:rsidR="00232569" w:rsidRPr="005E64AF" w:rsidRDefault="00232569" w:rsidP="00232569">
      <w:pPr>
        <w:spacing w:before="274" w:line="253" w:lineRule="exact"/>
        <w:ind w:left="72"/>
        <w:jc w:val="both"/>
        <w:textAlignment w:val="baseline"/>
        <w:rPr>
          <w:rFonts w:eastAsia="Times New Roman"/>
          <w:b/>
          <w:color w:val="000000"/>
          <w:u w:val="single"/>
        </w:rPr>
      </w:pPr>
      <w:r w:rsidRPr="005E64AF">
        <w:rPr>
          <w:rFonts w:eastAsia="Times New Roman"/>
          <w:b/>
          <w:color w:val="000000"/>
          <w:u w:val="single"/>
        </w:rPr>
        <w:t>Competencies:</w:t>
      </w:r>
    </w:p>
    <w:p w:rsidR="00232569" w:rsidRDefault="00232569" w:rsidP="00232569">
      <w:pPr>
        <w:spacing w:before="246" w:line="254" w:lineRule="exact"/>
        <w:ind w:left="72"/>
        <w:jc w:val="both"/>
        <w:textAlignment w:val="baseline"/>
        <w:rPr>
          <w:rFonts w:eastAsia="Times New Roman"/>
          <w:color w:val="000000"/>
          <w:spacing w:val="-1"/>
        </w:rPr>
      </w:pPr>
      <w:r>
        <w:rPr>
          <w:rFonts w:eastAsia="Times New Roman"/>
          <w:color w:val="000000"/>
          <w:spacing w:val="-1"/>
        </w:rPr>
        <w:lastRenderedPageBreak/>
        <w:t>To perform the job successfully; an individual should demonstrate the following competencies:</w:t>
      </w:r>
    </w:p>
    <w:p w:rsidR="00232569" w:rsidRDefault="00232569" w:rsidP="00232569">
      <w:pPr>
        <w:spacing w:before="244" w:line="256" w:lineRule="exact"/>
        <w:ind w:left="72" w:right="144"/>
        <w:jc w:val="both"/>
        <w:textAlignment w:val="baseline"/>
        <w:rPr>
          <w:rFonts w:eastAsia="Times New Roman"/>
          <w:color w:val="000000"/>
        </w:rPr>
      </w:pPr>
      <w:r w:rsidRPr="00525029">
        <w:rPr>
          <w:rFonts w:eastAsia="Times New Roman"/>
          <w:color w:val="000000"/>
          <w:u w:val="single"/>
        </w:rPr>
        <w:t>Oral Communication</w:t>
      </w:r>
      <w:r>
        <w:rPr>
          <w:rFonts w:eastAsia="Times New Roman"/>
          <w:color w:val="000000"/>
        </w:rPr>
        <w:t xml:space="preserve"> - Speaks clearly and persuasively in positive or negative situations; listens and gets clarification; responds well to questions.</w:t>
      </w:r>
    </w:p>
    <w:p w:rsidR="00232569" w:rsidRDefault="00232569" w:rsidP="00232569">
      <w:pPr>
        <w:spacing w:before="246" w:line="255" w:lineRule="exact"/>
        <w:ind w:left="72" w:right="432"/>
        <w:jc w:val="both"/>
        <w:textAlignment w:val="baseline"/>
        <w:rPr>
          <w:rFonts w:eastAsia="Times New Roman"/>
          <w:color w:val="000000"/>
          <w:spacing w:val="-2"/>
        </w:rPr>
      </w:pPr>
      <w:r w:rsidRPr="00525029">
        <w:rPr>
          <w:rFonts w:eastAsia="Times New Roman"/>
          <w:color w:val="000000"/>
          <w:spacing w:val="-2"/>
          <w:u w:val="single"/>
        </w:rPr>
        <w:t>Written Communication</w:t>
      </w:r>
      <w:r>
        <w:rPr>
          <w:rFonts w:eastAsia="Times New Roman"/>
          <w:color w:val="000000"/>
          <w:spacing w:val="-2"/>
        </w:rPr>
        <w:t xml:space="preserve"> - Writes clearly and informatively; Edits work for spelling and grammar; Presents numerical data effectively; Able to read and interpret written information.</w:t>
      </w:r>
    </w:p>
    <w:p w:rsidR="00232569" w:rsidRDefault="00232569" w:rsidP="00232569">
      <w:pPr>
        <w:spacing w:before="249" w:line="256" w:lineRule="exact"/>
        <w:ind w:left="72" w:right="1368"/>
        <w:jc w:val="both"/>
        <w:textAlignment w:val="baseline"/>
        <w:rPr>
          <w:rFonts w:eastAsia="Times New Roman"/>
          <w:color w:val="000000"/>
        </w:rPr>
      </w:pPr>
      <w:r>
        <w:rPr>
          <w:rFonts w:eastAsia="Times New Roman"/>
          <w:color w:val="000000"/>
          <w:u w:val="single"/>
        </w:rPr>
        <w:t>Judg</w:t>
      </w:r>
      <w:r w:rsidRPr="00525029">
        <w:rPr>
          <w:rFonts w:eastAsia="Times New Roman"/>
          <w:color w:val="000000"/>
          <w:u w:val="single"/>
        </w:rPr>
        <w:t>ment</w:t>
      </w:r>
      <w:r>
        <w:rPr>
          <w:rFonts w:eastAsia="Times New Roman"/>
          <w:color w:val="000000"/>
        </w:rPr>
        <w:t xml:space="preserve"> - Exhibits sound and accurate judgment; Includes appropriate people in decision-making process; Makes timely decisions.</w:t>
      </w:r>
    </w:p>
    <w:p w:rsidR="00232569" w:rsidRDefault="00232569" w:rsidP="00232569">
      <w:pPr>
        <w:spacing w:before="252" w:line="257" w:lineRule="exact"/>
        <w:ind w:left="72" w:right="720"/>
        <w:jc w:val="both"/>
        <w:textAlignment w:val="baseline"/>
        <w:rPr>
          <w:rFonts w:eastAsia="Times New Roman"/>
          <w:color w:val="000000"/>
        </w:rPr>
      </w:pPr>
      <w:r w:rsidRPr="00525029">
        <w:rPr>
          <w:rFonts w:eastAsia="Times New Roman"/>
          <w:color w:val="000000"/>
          <w:u w:val="single"/>
        </w:rPr>
        <w:t>Safety and Security</w:t>
      </w:r>
      <w:r>
        <w:rPr>
          <w:rFonts w:eastAsia="Times New Roman"/>
          <w:color w:val="000000"/>
        </w:rPr>
        <w:t xml:space="preserve"> - Observes safety and security procedures; Reports potentially unsafe conditions; Uses equipment and materials properly.</w:t>
      </w:r>
    </w:p>
    <w:p w:rsidR="00232569" w:rsidRDefault="00232569" w:rsidP="00232569">
      <w:pPr>
        <w:spacing w:before="252" w:line="252" w:lineRule="exact"/>
        <w:ind w:left="72" w:right="144"/>
        <w:jc w:val="both"/>
        <w:textAlignment w:val="baseline"/>
        <w:rPr>
          <w:rFonts w:eastAsia="Times New Roman"/>
          <w:color w:val="000000"/>
        </w:rPr>
      </w:pPr>
      <w:r w:rsidRPr="00525029">
        <w:rPr>
          <w:rFonts w:eastAsia="Times New Roman"/>
          <w:color w:val="000000"/>
          <w:u w:val="single"/>
        </w:rPr>
        <w:t>Adaptability</w:t>
      </w:r>
      <w:r>
        <w:rPr>
          <w:rFonts w:eastAsia="Times New Roman"/>
          <w:color w:val="000000"/>
        </w:rPr>
        <w:t xml:space="preserve"> - Adapts to changes in the work environment; Changes approach or method to best fit the situation; Able to deal with frequent change, delays, or unexpected events.</w:t>
      </w:r>
    </w:p>
    <w:p w:rsidR="00232569" w:rsidRDefault="00232569" w:rsidP="00232569">
      <w:pPr>
        <w:spacing w:before="249" w:line="258" w:lineRule="exact"/>
        <w:ind w:left="72" w:right="288"/>
        <w:jc w:val="both"/>
        <w:textAlignment w:val="baseline"/>
        <w:rPr>
          <w:rFonts w:eastAsia="Times New Roman"/>
          <w:color w:val="000000"/>
        </w:rPr>
      </w:pPr>
      <w:r w:rsidRPr="00525029">
        <w:rPr>
          <w:rFonts w:eastAsia="Times New Roman"/>
          <w:color w:val="000000"/>
          <w:u w:val="single"/>
        </w:rPr>
        <w:t>Attendance/Punctuality</w:t>
      </w:r>
      <w:r>
        <w:rPr>
          <w:rFonts w:eastAsia="Times New Roman"/>
          <w:color w:val="000000"/>
        </w:rPr>
        <w:t xml:space="preserve"> - Is consistently at work and on time; Ensures work responsibilities are covered when absent.</w:t>
      </w:r>
    </w:p>
    <w:p w:rsidR="00232569" w:rsidRDefault="00232569" w:rsidP="00232569">
      <w:pPr>
        <w:spacing w:before="251" w:line="255" w:lineRule="exact"/>
        <w:ind w:left="72" w:right="72"/>
        <w:jc w:val="both"/>
        <w:textAlignment w:val="baseline"/>
        <w:rPr>
          <w:rFonts w:eastAsia="Times New Roman"/>
          <w:color w:val="000000"/>
        </w:rPr>
      </w:pPr>
      <w:r w:rsidRPr="00525029">
        <w:rPr>
          <w:rFonts w:eastAsia="Times New Roman"/>
          <w:color w:val="000000"/>
          <w:u w:val="single"/>
        </w:rPr>
        <w:t>Dependability</w:t>
      </w:r>
      <w:r>
        <w:rPr>
          <w:rFonts w:eastAsia="Times New Roman"/>
          <w:color w:val="000000"/>
        </w:rPr>
        <w:t xml:space="preserve"> - Follows instructions, responds to management direction; Takes responsibility for own actions; Keeps commitments; Completes tasks on time or notifies appropriate person with an alternate plan.</w:t>
      </w:r>
    </w:p>
    <w:p w:rsidR="00232569" w:rsidRDefault="00232569" w:rsidP="00232569">
      <w:pPr>
        <w:spacing w:before="243" w:line="254" w:lineRule="exact"/>
        <w:ind w:left="72" w:right="1008"/>
        <w:jc w:val="both"/>
        <w:textAlignment w:val="baseline"/>
        <w:rPr>
          <w:rFonts w:eastAsia="Times New Roman"/>
          <w:color w:val="000000"/>
        </w:rPr>
      </w:pPr>
      <w:r w:rsidRPr="00525029">
        <w:rPr>
          <w:rFonts w:eastAsia="Times New Roman"/>
          <w:color w:val="000000"/>
          <w:u w:val="single"/>
        </w:rPr>
        <w:t>Initiative</w:t>
      </w:r>
      <w:r>
        <w:rPr>
          <w:rFonts w:eastAsia="Times New Roman"/>
          <w:color w:val="000000"/>
        </w:rPr>
        <w:t xml:space="preserve"> - Volunteers readily; Undertakes self-development activities; Seeks increased responsibilities; Asks for and offers help when needed.</w:t>
      </w:r>
    </w:p>
    <w:p w:rsidR="00232569" w:rsidRDefault="00232569" w:rsidP="00232569">
      <w:pPr>
        <w:spacing w:before="12" w:line="253" w:lineRule="exact"/>
        <w:ind w:left="72" w:right="144"/>
        <w:jc w:val="both"/>
        <w:textAlignment w:val="baseline"/>
        <w:rPr>
          <w:rFonts w:eastAsia="Times New Roman"/>
          <w:b/>
          <w:color w:val="000000"/>
        </w:rPr>
      </w:pPr>
    </w:p>
    <w:p w:rsidR="00232569" w:rsidRDefault="00232569" w:rsidP="00232569">
      <w:pPr>
        <w:spacing w:before="12" w:line="253" w:lineRule="exact"/>
        <w:ind w:left="72" w:right="144"/>
        <w:jc w:val="both"/>
        <w:textAlignment w:val="baseline"/>
        <w:rPr>
          <w:rFonts w:eastAsia="Times New Roman"/>
          <w:color w:val="000000"/>
        </w:rPr>
      </w:pPr>
      <w:r w:rsidRPr="005E64AF">
        <w:rPr>
          <w:rFonts w:eastAsia="Times New Roman"/>
          <w:b/>
          <w:color w:val="000000"/>
          <w:u w:val="single"/>
        </w:rPr>
        <w:t>Qualifications:</w:t>
      </w:r>
      <w:r>
        <w:rPr>
          <w:rFonts w:eastAsia="Times New Roman"/>
          <w:color w:val="000000"/>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232569" w:rsidRPr="005E64AF" w:rsidRDefault="00232569" w:rsidP="00232569">
      <w:pPr>
        <w:spacing w:before="272" w:line="254" w:lineRule="exact"/>
        <w:ind w:left="72"/>
        <w:jc w:val="both"/>
        <w:textAlignment w:val="baseline"/>
        <w:rPr>
          <w:rFonts w:eastAsia="Times New Roman"/>
          <w:b/>
          <w:color w:val="000000"/>
          <w:spacing w:val="4"/>
          <w:u w:val="single"/>
        </w:rPr>
      </w:pPr>
      <w:r w:rsidRPr="005E64AF">
        <w:rPr>
          <w:rFonts w:eastAsia="Times New Roman"/>
          <w:b/>
          <w:color w:val="000000"/>
          <w:spacing w:val="4"/>
          <w:u w:val="single"/>
        </w:rPr>
        <w:t>Education and/or Experience:</w:t>
      </w:r>
    </w:p>
    <w:p w:rsidR="00232569" w:rsidRDefault="00232569" w:rsidP="00232569">
      <w:pPr>
        <w:spacing w:before="247" w:line="254" w:lineRule="exact"/>
        <w:ind w:left="72"/>
        <w:jc w:val="both"/>
        <w:textAlignment w:val="baseline"/>
        <w:rPr>
          <w:rFonts w:eastAsia="Times New Roman"/>
          <w:color w:val="000000"/>
          <w:spacing w:val="-1"/>
        </w:rPr>
      </w:pPr>
      <w:r>
        <w:rPr>
          <w:rFonts w:eastAsia="Times New Roman"/>
          <w:color w:val="000000"/>
          <w:spacing w:val="-1"/>
        </w:rPr>
        <w:t>Bachelor’s Degree and or five years related governmental experience and or training, or equivalent combination of education and experience.</w:t>
      </w:r>
    </w:p>
    <w:p w:rsidR="00232569" w:rsidRDefault="00232569" w:rsidP="00232569">
      <w:pPr>
        <w:spacing w:before="266" w:line="254" w:lineRule="exact"/>
        <w:jc w:val="both"/>
        <w:textAlignment w:val="baseline"/>
        <w:rPr>
          <w:rFonts w:eastAsia="Times New Roman"/>
          <w:b/>
          <w:color w:val="000000"/>
          <w:spacing w:val="1"/>
          <w:u w:val="single"/>
        </w:rPr>
      </w:pPr>
    </w:p>
    <w:p w:rsidR="00232569" w:rsidRPr="005E64AF" w:rsidRDefault="00232569" w:rsidP="00232569">
      <w:pPr>
        <w:spacing w:before="266" w:line="254" w:lineRule="exact"/>
        <w:jc w:val="both"/>
        <w:textAlignment w:val="baseline"/>
        <w:rPr>
          <w:rFonts w:eastAsia="Times New Roman"/>
          <w:b/>
          <w:color w:val="000000"/>
          <w:spacing w:val="1"/>
          <w:u w:val="single"/>
        </w:rPr>
      </w:pPr>
      <w:r w:rsidRPr="005E64AF">
        <w:rPr>
          <w:rFonts w:eastAsia="Times New Roman"/>
          <w:b/>
          <w:color w:val="000000"/>
          <w:spacing w:val="1"/>
          <w:u w:val="single"/>
        </w:rPr>
        <w:t>Language Skills:</w:t>
      </w:r>
    </w:p>
    <w:p w:rsidR="00232569" w:rsidRDefault="00232569" w:rsidP="00232569">
      <w:pPr>
        <w:spacing w:before="241" w:line="254" w:lineRule="exact"/>
        <w:ind w:left="72" w:right="720"/>
        <w:jc w:val="both"/>
        <w:textAlignment w:val="baseline"/>
        <w:rPr>
          <w:rFonts w:eastAsia="Times New Roman"/>
          <w:color w:val="000000"/>
          <w:spacing w:val="-2"/>
        </w:rPr>
      </w:pPr>
      <w:r>
        <w:rPr>
          <w:rFonts w:eastAsia="Times New Roman"/>
          <w:color w:val="000000"/>
          <w:spacing w:val="-2"/>
        </w:rPr>
        <w:t xml:space="preserve">Ability to read, analyze and interpret documents, professional journals or governmental regulations. Ability to write routine reports and correspondence. Ability to speak effectively before groups and to efficiently present information and respond to questions from the Tribal Council, stakeholders or the general public. </w:t>
      </w:r>
    </w:p>
    <w:p w:rsidR="00232569" w:rsidRDefault="00232569" w:rsidP="00232569">
      <w:pPr>
        <w:spacing w:before="241" w:line="254" w:lineRule="exact"/>
        <w:ind w:left="72" w:right="720"/>
        <w:jc w:val="both"/>
        <w:textAlignment w:val="baseline"/>
        <w:rPr>
          <w:rFonts w:eastAsia="Times New Roman"/>
          <w:b/>
          <w:color w:val="000000"/>
          <w:spacing w:val="3"/>
          <w:u w:val="single"/>
        </w:rPr>
      </w:pPr>
      <w:r w:rsidRPr="005E64AF">
        <w:rPr>
          <w:rFonts w:eastAsia="Times New Roman"/>
          <w:b/>
          <w:color w:val="000000"/>
          <w:spacing w:val="3"/>
          <w:u w:val="single"/>
        </w:rPr>
        <w:t>Mathematical Skill</w:t>
      </w:r>
      <w:r>
        <w:rPr>
          <w:rFonts w:eastAsia="Times New Roman"/>
          <w:b/>
          <w:color w:val="000000"/>
          <w:spacing w:val="3"/>
          <w:u w:val="single"/>
        </w:rPr>
        <w:t>s:</w:t>
      </w:r>
    </w:p>
    <w:p w:rsidR="00232569" w:rsidRPr="00DB46D4" w:rsidRDefault="00232569" w:rsidP="00232569">
      <w:pPr>
        <w:spacing w:before="241" w:line="254" w:lineRule="exact"/>
        <w:ind w:left="72" w:right="720"/>
        <w:jc w:val="both"/>
        <w:textAlignment w:val="baseline"/>
        <w:rPr>
          <w:rFonts w:eastAsia="Times New Roman"/>
          <w:color w:val="000000"/>
          <w:spacing w:val="-2"/>
          <w:u w:val="single"/>
        </w:rPr>
      </w:pPr>
      <w:r>
        <w:rPr>
          <w:rFonts w:eastAsia="Times New Roman"/>
          <w:color w:val="000000"/>
          <w:spacing w:val="-3"/>
        </w:rPr>
        <w:t>Ability to understand and apply mathematical concepts such as probability and statistical inference and to apply concepts such as fractions, percentages, ratios, and proportions to practical situations. Ability to interpret and analyze financial data and budget.</w:t>
      </w:r>
    </w:p>
    <w:p w:rsidR="00232569" w:rsidRPr="005E64AF" w:rsidRDefault="00232569" w:rsidP="00232569">
      <w:pPr>
        <w:spacing w:before="272" w:line="254" w:lineRule="exact"/>
        <w:ind w:left="72"/>
        <w:jc w:val="both"/>
        <w:textAlignment w:val="baseline"/>
        <w:rPr>
          <w:rFonts w:eastAsia="Times New Roman"/>
          <w:b/>
          <w:color w:val="000000"/>
          <w:spacing w:val="2"/>
          <w:u w:val="single"/>
        </w:rPr>
      </w:pPr>
      <w:r w:rsidRPr="005E64AF">
        <w:rPr>
          <w:rFonts w:eastAsia="Times New Roman"/>
          <w:b/>
          <w:color w:val="000000"/>
          <w:spacing w:val="2"/>
          <w:u w:val="single"/>
        </w:rPr>
        <w:lastRenderedPageBreak/>
        <w:t>Reasoning Ability:</w:t>
      </w:r>
    </w:p>
    <w:p w:rsidR="00232569" w:rsidRDefault="00232569" w:rsidP="00232569">
      <w:pPr>
        <w:spacing w:before="243" w:line="254" w:lineRule="exact"/>
        <w:ind w:left="72" w:right="72"/>
        <w:jc w:val="both"/>
        <w:textAlignment w:val="baseline"/>
        <w:rPr>
          <w:rFonts w:eastAsia="Times New Roman"/>
          <w:color w:val="000000"/>
        </w:rPr>
      </w:pPr>
      <w:r>
        <w:rPr>
          <w:rFonts w:eastAsia="Times New Roman"/>
          <w:color w:val="000000"/>
        </w:rPr>
        <w:t>Ability to solve practical problems and to deal with a variety of situations where only limited standardizations exists. Ability to interpret various instructions in verbal or written form. A welcoming disposition with the ability to work with a wide variety of socioeconomic and cultural backgrounds.</w:t>
      </w:r>
    </w:p>
    <w:p w:rsidR="00232569" w:rsidRPr="005E64AF" w:rsidRDefault="00232569" w:rsidP="00232569">
      <w:pPr>
        <w:spacing w:before="268" w:line="254" w:lineRule="exact"/>
        <w:ind w:left="72"/>
        <w:jc w:val="both"/>
        <w:textAlignment w:val="baseline"/>
        <w:rPr>
          <w:rFonts w:eastAsia="Times New Roman"/>
          <w:b/>
          <w:color w:val="000000"/>
          <w:spacing w:val="2"/>
          <w:u w:val="single"/>
        </w:rPr>
      </w:pPr>
      <w:r w:rsidRPr="005E64AF">
        <w:rPr>
          <w:rFonts w:eastAsia="Times New Roman"/>
          <w:b/>
          <w:color w:val="000000"/>
          <w:spacing w:val="2"/>
          <w:u w:val="single"/>
        </w:rPr>
        <w:t>Computer Skills:</w:t>
      </w:r>
    </w:p>
    <w:p w:rsidR="00232569" w:rsidRDefault="00232569" w:rsidP="00232569">
      <w:pPr>
        <w:spacing w:before="242" w:line="256" w:lineRule="exact"/>
        <w:ind w:left="72" w:right="360"/>
        <w:jc w:val="both"/>
        <w:textAlignment w:val="baseline"/>
        <w:rPr>
          <w:rFonts w:eastAsia="Times New Roman"/>
          <w:color w:val="000000"/>
        </w:rPr>
      </w:pPr>
      <w:r>
        <w:rPr>
          <w:rFonts w:eastAsia="Times New Roman"/>
          <w:color w:val="000000"/>
        </w:rPr>
        <w:t>To perform this job successfully, an individual should have knowledge of Database software; Internet software; Spreadsheet software and Word Processing software.</w:t>
      </w:r>
    </w:p>
    <w:p w:rsidR="00232569" w:rsidRPr="005E64AF" w:rsidRDefault="00232569" w:rsidP="00232569">
      <w:pPr>
        <w:spacing w:before="273" w:line="254" w:lineRule="exact"/>
        <w:ind w:left="72"/>
        <w:jc w:val="both"/>
        <w:textAlignment w:val="baseline"/>
        <w:rPr>
          <w:rFonts w:eastAsia="Times New Roman"/>
          <w:b/>
          <w:color w:val="000000"/>
          <w:spacing w:val="2"/>
          <w:u w:val="single"/>
        </w:rPr>
      </w:pPr>
      <w:r w:rsidRPr="005E64AF">
        <w:rPr>
          <w:rFonts w:eastAsia="Times New Roman"/>
          <w:b/>
          <w:color w:val="000000"/>
          <w:spacing w:val="2"/>
          <w:u w:val="single"/>
        </w:rPr>
        <w:t>Certificates, Licenses, Registrations:</w:t>
      </w:r>
    </w:p>
    <w:p w:rsidR="00232569" w:rsidRDefault="00232569" w:rsidP="00232569">
      <w:pPr>
        <w:spacing w:before="234" w:line="254" w:lineRule="exact"/>
        <w:ind w:left="72"/>
        <w:jc w:val="both"/>
        <w:textAlignment w:val="baseline"/>
        <w:rPr>
          <w:rFonts w:eastAsia="Times New Roman"/>
          <w:color w:val="000000"/>
          <w:spacing w:val="-1"/>
        </w:rPr>
      </w:pPr>
      <w:r>
        <w:rPr>
          <w:rFonts w:eastAsia="Times New Roman"/>
          <w:color w:val="000000"/>
          <w:spacing w:val="-1"/>
        </w:rPr>
        <w:t>Current valid California Driver License and be insurable.</w:t>
      </w:r>
    </w:p>
    <w:p w:rsidR="00232569" w:rsidRPr="005E64AF" w:rsidRDefault="00232569" w:rsidP="00232569">
      <w:pPr>
        <w:spacing w:before="269" w:line="254" w:lineRule="exact"/>
        <w:ind w:left="72"/>
        <w:jc w:val="both"/>
        <w:textAlignment w:val="baseline"/>
        <w:rPr>
          <w:rFonts w:eastAsia="Times New Roman"/>
          <w:b/>
          <w:color w:val="000000"/>
          <w:spacing w:val="2"/>
          <w:u w:val="single"/>
        </w:rPr>
      </w:pPr>
      <w:r w:rsidRPr="005E64AF">
        <w:rPr>
          <w:rFonts w:eastAsia="Times New Roman"/>
          <w:b/>
          <w:color w:val="000000"/>
          <w:spacing w:val="2"/>
          <w:u w:val="single"/>
        </w:rPr>
        <w:t>Other Skills and Abilities:</w:t>
      </w:r>
    </w:p>
    <w:p w:rsidR="00232569" w:rsidRDefault="00232569" w:rsidP="00232569">
      <w:pPr>
        <w:spacing w:before="249" w:line="254" w:lineRule="exact"/>
        <w:ind w:left="72"/>
        <w:jc w:val="both"/>
        <w:textAlignment w:val="baseline"/>
        <w:rPr>
          <w:rFonts w:eastAsia="Times New Roman"/>
          <w:color w:val="000000"/>
          <w:spacing w:val="-2"/>
        </w:rPr>
      </w:pPr>
      <w:r>
        <w:rPr>
          <w:rFonts w:eastAsia="Times New Roman"/>
          <w:color w:val="000000"/>
          <w:spacing w:val="-2"/>
        </w:rPr>
        <w:t>Knowledge of tribes, tribal organizations, governmental agencies, universities, and other groups.</w:t>
      </w:r>
    </w:p>
    <w:p w:rsidR="00232569" w:rsidRDefault="00232569" w:rsidP="00232569">
      <w:pPr>
        <w:spacing w:before="249" w:line="254" w:lineRule="exact"/>
        <w:ind w:left="72"/>
        <w:jc w:val="both"/>
        <w:textAlignment w:val="baseline"/>
        <w:rPr>
          <w:rFonts w:eastAsia="Times New Roman"/>
          <w:color w:val="000000"/>
          <w:spacing w:val="-2"/>
        </w:rPr>
      </w:pPr>
      <w:r>
        <w:rPr>
          <w:rFonts w:eastAsia="Times New Roman"/>
          <w:color w:val="000000"/>
          <w:spacing w:val="-2"/>
        </w:rPr>
        <w:t>Must maintain strict confidentiality.</w:t>
      </w:r>
    </w:p>
    <w:p w:rsidR="00232569" w:rsidRDefault="00232569" w:rsidP="00232569">
      <w:pPr>
        <w:spacing w:before="255" w:line="254" w:lineRule="exact"/>
        <w:ind w:left="72"/>
        <w:jc w:val="both"/>
        <w:textAlignment w:val="baseline"/>
        <w:rPr>
          <w:rFonts w:eastAsia="Times New Roman"/>
          <w:color w:val="000000"/>
          <w:spacing w:val="-1"/>
        </w:rPr>
      </w:pPr>
      <w:r>
        <w:rPr>
          <w:rFonts w:eastAsia="Times New Roman"/>
          <w:color w:val="000000"/>
          <w:spacing w:val="-1"/>
        </w:rPr>
        <w:t xml:space="preserve">Dress appropriately. </w:t>
      </w:r>
    </w:p>
    <w:p w:rsidR="00232569" w:rsidRDefault="00232569" w:rsidP="00232569">
      <w:pPr>
        <w:spacing w:before="254" w:line="254" w:lineRule="exact"/>
        <w:ind w:left="72"/>
        <w:jc w:val="both"/>
        <w:textAlignment w:val="baseline"/>
        <w:rPr>
          <w:rFonts w:eastAsia="Times New Roman"/>
          <w:color w:val="000000"/>
          <w:spacing w:val="-2"/>
        </w:rPr>
      </w:pPr>
      <w:r>
        <w:rPr>
          <w:rFonts w:eastAsia="Times New Roman"/>
          <w:color w:val="000000"/>
          <w:spacing w:val="-2"/>
        </w:rPr>
        <w:t>Must pass pre-employment drug test.</w:t>
      </w:r>
    </w:p>
    <w:p w:rsidR="00232569" w:rsidRDefault="00232569" w:rsidP="00232569">
      <w:pPr>
        <w:spacing w:before="249" w:line="254" w:lineRule="exact"/>
        <w:ind w:left="72"/>
        <w:jc w:val="both"/>
        <w:textAlignment w:val="baseline"/>
        <w:rPr>
          <w:rFonts w:eastAsia="Times New Roman"/>
          <w:color w:val="000000"/>
          <w:spacing w:val="-3"/>
        </w:rPr>
      </w:pPr>
      <w:r>
        <w:rPr>
          <w:rFonts w:eastAsia="Times New Roman"/>
          <w:color w:val="000000"/>
          <w:spacing w:val="-3"/>
        </w:rPr>
        <w:t>Native American Preference.</w:t>
      </w:r>
    </w:p>
    <w:p w:rsidR="00232569" w:rsidRDefault="00232569" w:rsidP="00232569">
      <w:pPr>
        <w:spacing w:before="260" w:line="259" w:lineRule="exact"/>
        <w:ind w:left="72" w:right="43"/>
        <w:jc w:val="both"/>
        <w:textAlignment w:val="baseline"/>
        <w:rPr>
          <w:rFonts w:eastAsia="Times New Roman"/>
          <w:color w:val="000000"/>
        </w:rPr>
      </w:pPr>
      <w:r w:rsidRPr="004E68F4">
        <w:rPr>
          <w:rFonts w:eastAsia="Times New Roman"/>
          <w:b/>
          <w:color w:val="000000"/>
        </w:rPr>
        <w:t>Physical Demands:</w:t>
      </w:r>
      <w:r>
        <w:rPr>
          <w:rFonts w:eastAsia="Times New Roman"/>
          <w:color w:val="000000"/>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32569" w:rsidRDefault="00232569" w:rsidP="00232569">
      <w:pPr>
        <w:spacing w:before="256" w:line="253" w:lineRule="exact"/>
        <w:ind w:left="72" w:right="72"/>
        <w:jc w:val="both"/>
        <w:textAlignment w:val="baseline"/>
        <w:rPr>
          <w:rFonts w:eastAsia="Times New Roman"/>
          <w:color w:val="000000"/>
          <w:spacing w:val="-2"/>
        </w:rPr>
      </w:pPr>
      <w:r>
        <w:rPr>
          <w:rFonts w:eastAsia="Times New Roman"/>
          <w:color w:val="000000"/>
          <w:spacing w:val="-2"/>
        </w:rPr>
        <w:t>While performing the duties of this Job, the employee is regularly required to sit; use hands to finger, handle, or feel; reach with hands and arms and talk or hear. The employee is occasionally required to stand; walk. Specific vision abilities required by this job include close vision, distance vision, color vision, peripheral vision and ability to adjust focus.</w:t>
      </w:r>
    </w:p>
    <w:p w:rsidR="00232569" w:rsidRDefault="00232569" w:rsidP="00232569">
      <w:pPr>
        <w:spacing w:before="257" w:line="255" w:lineRule="exact"/>
        <w:ind w:left="72" w:right="144"/>
        <w:jc w:val="both"/>
        <w:textAlignment w:val="baseline"/>
        <w:rPr>
          <w:rFonts w:eastAsia="Times New Roman"/>
          <w:color w:val="000000"/>
        </w:rPr>
      </w:pPr>
      <w:r w:rsidRPr="00E81DF2">
        <w:rPr>
          <w:rFonts w:eastAsia="Times New Roman"/>
          <w:b/>
          <w:color w:val="000000"/>
        </w:rPr>
        <w:t>Work Environment</w:t>
      </w:r>
      <w:r>
        <w:rPr>
          <w:rFonts w:eastAsia="Times New Roman"/>
          <w:color w:val="000000"/>
        </w:rPr>
        <w: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32569" w:rsidRDefault="00232569" w:rsidP="00232569">
      <w:pPr>
        <w:spacing w:line="252" w:lineRule="exact"/>
        <w:ind w:left="72" w:right="-2419"/>
        <w:jc w:val="both"/>
        <w:textAlignment w:val="baseline"/>
        <w:rPr>
          <w:rFonts w:eastAsia="Times New Roman"/>
          <w:color w:val="000000"/>
        </w:rPr>
      </w:pPr>
      <w:r>
        <w:rPr>
          <w:rFonts w:eastAsia="Times New Roman"/>
          <w:color w:val="000000"/>
        </w:rPr>
        <w:t xml:space="preserve">The employee is occasionally exposed to fumes or airborne particles. The noise level in the work </w:t>
      </w:r>
    </w:p>
    <w:p w:rsidR="00232569" w:rsidRDefault="00232569" w:rsidP="00232569">
      <w:pPr>
        <w:spacing w:line="252" w:lineRule="exact"/>
        <w:ind w:left="72" w:right="-2419"/>
        <w:jc w:val="both"/>
        <w:textAlignment w:val="baseline"/>
        <w:rPr>
          <w:rFonts w:eastAsia="Times New Roman"/>
          <w:color w:val="000000"/>
        </w:rPr>
      </w:pPr>
      <w:r>
        <w:rPr>
          <w:rFonts w:eastAsia="Times New Roman"/>
          <w:color w:val="000000"/>
        </w:rPr>
        <w:t>Environment is usually moderate.</w:t>
      </w:r>
    </w:p>
    <w:p w:rsidR="00232569" w:rsidRDefault="00232569" w:rsidP="00232569">
      <w:pPr>
        <w:tabs>
          <w:tab w:val="right" w:leader="underscore" w:pos="6192"/>
        </w:tabs>
        <w:spacing w:before="38" w:line="485" w:lineRule="exact"/>
        <w:jc w:val="both"/>
        <w:textAlignment w:val="baseline"/>
        <w:rPr>
          <w:rFonts w:eastAsia="Times New Roman"/>
          <w:color w:val="000000"/>
        </w:rPr>
      </w:pPr>
      <w:r>
        <w:rPr>
          <w:rFonts w:eastAsia="Times New Roman"/>
          <w:color w:val="000000"/>
        </w:rPr>
        <w:t xml:space="preserve"> </w:t>
      </w:r>
    </w:p>
    <w:p w:rsidR="00232569" w:rsidRDefault="00232569" w:rsidP="00232569">
      <w:pPr>
        <w:tabs>
          <w:tab w:val="right" w:leader="underscore" w:pos="6192"/>
        </w:tabs>
        <w:spacing w:before="38" w:line="485" w:lineRule="exact"/>
        <w:jc w:val="both"/>
        <w:textAlignment w:val="baseline"/>
        <w:rPr>
          <w:rFonts w:eastAsia="Times New Roman"/>
          <w:color w:val="000000"/>
        </w:rPr>
      </w:pPr>
    </w:p>
    <w:p w:rsidR="00692A19" w:rsidRDefault="00692A19"/>
    <w:sectPr w:rsidR="00692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69"/>
    <w:rsid w:val="00232569"/>
    <w:rsid w:val="0069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8600"/>
  <w15:chartTrackingRefBased/>
  <w15:docId w15:val="{77CF2B32-035D-4C06-B5FA-5359D471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69"/>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32569"/>
    <w:rPr>
      <w:sz w:val="20"/>
      <w:szCs w:val="20"/>
    </w:rPr>
  </w:style>
  <w:style w:type="character" w:customStyle="1" w:styleId="CommentTextChar">
    <w:name w:val="Comment Text Char"/>
    <w:basedOn w:val="DefaultParagraphFont"/>
    <w:link w:val="CommentText"/>
    <w:uiPriority w:val="99"/>
    <w:semiHidden/>
    <w:rsid w:val="00232569"/>
    <w:rPr>
      <w:rFonts w:ascii="Times New Roman" w:eastAsia="PMingLiU"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Ho</dc:creator>
  <cp:keywords/>
  <dc:description/>
  <cp:lastModifiedBy>Dianna Ho</cp:lastModifiedBy>
  <cp:revision>1</cp:revision>
  <dcterms:created xsi:type="dcterms:W3CDTF">2021-11-15T18:50:00Z</dcterms:created>
  <dcterms:modified xsi:type="dcterms:W3CDTF">2021-11-15T18:50:00Z</dcterms:modified>
</cp:coreProperties>
</file>