
<file path=[Content_Types].xml><?xml version="1.0" encoding="utf-8"?>
<Types xmlns="http://schemas.openxmlformats.org/package/2006/content-types">
  <Override PartName="/word/fontTable1.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8E" w:rsidRDefault="00A74AF6" w:rsidP="00F87032">
      <w:pPr>
        <w:spacing w:line="278" w:lineRule="exact"/>
        <w:ind w:left="2664" w:right="1440" w:hanging="1008"/>
        <w:jc w:val="center"/>
        <w:textAlignment w:val="baseline"/>
        <w:rPr>
          <w:rFonts w:eastAsia="Times New Roman"/>
          <w:b/>
          <w:color w:val="000000"/>
          <w:spacing w:val="17"/>
          <w:sz w:val="23"/>
        </w:rPr>
      </w:pPr>
      <w:r>
        <w:rPr>
          <w:rFonts w:eastAsia="Times New Roman"/>
          <w:b/>
          <w:color w:val="000000"/>
          <w:spacing w:val="17"/>
          <w:sz w:val="23"/>
        </w:rPr>
        <w:t xml:space="preserve">CHER-AE HEIGHTS INDIAN COMMUNITY OF THE </w:t>
      </w:r>
    </w:p>
    <w:p w:rsidR="00F87032" w:rsidRDefault="00A74AF6" w:rsidP="00F87032">
      <w:pPr>
        <w:spacing w:line="278" w:lineRule="exact"/>
        <w:ind w:left="2664" w:right="1440" w:hanging="1008"/>
        <w:jc w:val="center"/>
        <w:textAlignment w:val="baseline"/>
        <w:rPr>
          <w:rFonts w:eastAsia="Times New Roman"/>
          <w:b/>
          <w:color w:val="000000"/>
          <w:spacing w:val="17"/>
          <w:sz w:val="23"/>
        </w:rPr>
      </w:pPr>
      <w:r>
        <w:rPr>
          <w:rFonts w:eastAsia="Times New Roman"/>
          <w:b/>
          <w:color w:val="000000"/>
          <w:spacing w:val="17"/>
          <w:sz w:val="23"/>
        </w:rPr>
        <w:t xml:space="preserve">TRINIDAD RANCHERLA </w:t>
      </w:r>
    </w:p>
    <w:p w:rsidR="00755F78" w:rsidRDefault="00F87032" w:rsidP="00F87032">
      <w:pPr>
        <w:spacing w:line="278" w:lineRule="exact"/>
        <w:ind w:left="2664" w:right="1440" w:hanging="1008"/>
        <w:jc w:val="center"/>
        <w:textAlignment w:val="baseline"/>
        <w:rPr>
          <w:rFonts w:eastAsia="Times New Roman"/>
          <w:b/>
          <w:color w:val="000000"/>
          <w:spacing w:val="17"/>
          <w:sz w:val="23"/>
        </w:rPr>
      </w:pPr>
      <w:r>
        <w:rPr>
          <w:rFonts w:eastAsia="Times New Roman"/>
          <w:color w:val="000000"/>
          <w:spacing w:val="17"/>
          <w:sz w:val="23"/>
        </w:rPr>
        <w:t xml:space="preserve">Job </w:t>
      </w:r>
      <w:r w:rsidR="00A74AF6">
        <w:rPr>
          <w:rFonts w:eastAsia="Times New Roman"/>
          <w:color w:val="000000"/>
          <w:spacing w:val="17"/>
          <w:sz w:val="23"/>
        </w:rPr>
        <w:t>Description</w:t>
      </w:r>
    </w:p>
    <w:p w:rsidR="00755F78" w:rsidRDefault="00A74AF6">
      <w:pPr>
        <w:tabs>
          <w:tab w:val="left" w:pos="2160"/>
        </w:tabs>
        <w:spacing w:before="292" w:line="269" w:lineRule="exact"/>
        <w:textAlignment w:val="baseline"/>
        <w:rPr>
          <w:rFonts w:eastAsia="Times New Roman"/>
          <w:b/>
          <w:color w:val="000000"/>
          <w:spacing w:val="-1"/>
          <w:sz w:val="23"/>
        </w:rPr>
      </w:pPr>
      <w:r>
        <w:rPr>
          <w:rFonts w:eastAsia="Times New Roman"/>
          <w:b/>
          <w:color w:val="000000"/>
          <w:spacing w:val="-1"/>
          <w:sz w:val="23"/>
        </w:rPr>
        <w:t>Job Title:</w:t>
      </w:r>
      <w:r>
        <w:rPr>
          <w:rFonts w:eastAsia="Times New Roman"/>
          <w:b/>
          <w:color w:val="000000"/>
          <w:spacing w:val="-1"/>
          <w:sz w:val="23"/>
        </w:rPr>
        <w:tab/>
      </w:r>
      <w:r w:rsidR="00FC63AB">
        <w:rPr>
          <w:rFonts w:eastAsia="Times New Roman"/>
          <w:color w:val="000000"/>
          <w:spacing w:val="-1"/>
          <w:sz w:val="23"/>
        </w:rPr>
        <w:t>Vessel Operator</w:t>
      </w:r>
    </w:p>
    <w:p w:rsidR="00755F78" w:rsidRDefault="00A74AF6">
      <w:pPr>
        <w:tabs>
          <w:tab w:val="left" w:pos="2160"/>
        </w:tabs>
        <w:spacing w:line="270" w:lineRule="exact"/>
        <w:textAlignment w:val="baseline"/>
        <w:rPr>
          <w:rFonts w:eastAsia="Times New Roman"/>
          <w:b/>
          <w:color w:val="000000"/>
          <w:sz w:val="23"/>
        </w:rPr>
      </w:pPr>
      <w:r>
        <w:rPr>
          <w:rFonts w:eastAsia="Times New Roman"/>
          <w:b/>
          <w:color w:val="000000"/>
          <w:sz w:val="23"/>
        </w:rPr>
        <w:t>Department:</w:t>
      </w:r>
      <w:r>
        <w:rPr>
          <w:rFonts w:eastAsia="Times New Roman"/>
          <w:b/>
          <w:color w:val="000000"/>
          <w:sz w:val="23"/>
        </w:rPr>
        <w:tab/>
      </w:r>
      <w:r>
        <w:rPr>
          <w:rFonts w:eastAsia="Times New Roman"/>
          <w:color w:val="000000"/>
          <w:sz w:val="23"/>
        </w:rPr>
        <w:t>Seascape</w:t>
      </w:r>
      <w:r w:rsidR="00E20B8C">
        <w:rPr>
          <w:rFonts w:eastAsia="Times New Roman"/>
          <w:color w:val="000000"/>
          <w:sz w:val="23"/>
        </w:rPr>
        <w:t xml:space="preserve"> Harbor/</w:t>
      </w:r>
      <w:r>
        <w:rPr>
          <w:rFonts w:eastAsia="Times New Roman"/>
          <w:color w:val="000000"/>
          <w:sz w:val="23"/>
        </w:rPr>
        <w:t xml:space="preserve"> Pier</w:t>
      </w:r>
    </w:p>
    <w:p w:rsidR="00755F78" w:rsidRDefault="00A74AF6" w:rsidP="008E1E8E">
      <w:pPr>
        <w:tabs>
          <w:tab w:val="left" w:pos="2160"/>
          <w:tab w:val="left" w:pos="4870"/>
        </w:tabs>
        <w:spacing w:before="3" w:line="268" w:lineRule="exact"/>
        <w:ind w:left="2160" w:hanging="2160"/>
        <w:textAlignment w:val="baseline"/>
        <w:rPr>
          <w:rFonts w:eastAsia="Times New Roman"/>
          <w:b/>
          <w:color w:val="000000"/>
          <w:sz w:val="23"/>
        </w:rPr>
      </w:pPr>
      <w:r>
        <w:rPr>
          <w:rFonts w:eastAsia="Times New Roman"/>
          <w:b/>
          <w:color w:val="000000"/>
          <w:sz w:val="23"/>
        </w:rPr>
        <w:t>Reports To:</w:t>
      </w:r>
      <w:r>
        <w:rPr>
          <w:rFonts w:eastAsia="Times New Roman"/>
          <w:b/>
          <w:color w:val="000000"/>
          <w:sz w:val="23"/>
        </w:rPr>
        <w:tab/>
      </w:r>
      <w:r w:rsidR="008E1E8E" w:rsidRPr="008E1E8E">
        <w:rPr>
          <w:rFonts w:eastAsia="Times New Roman"/>
          <w:color w:val="000000"/>
          <w:sz w:val="23"/>
        </w:rPr>
        <w:t>Lead</w:t>
      </w:r>
      <w:r w:rsidR="008E1E8E">
        <w:rPr>
          <w:rFonts w:eastAsia="Times New Roman"/>
          <w:b/>
          <w:color w:val="000000"/>
          <w:sz w:val="23"/>
        </w:rPr>
        <w:t xml:space="preserve"> </w:t>
      </w:r>
      <w:r w:rsidR="00BB2237">
        <w:rPr>
          <w:rFonts w:eastAsia="Times New Roman"/>
          <w:color w:val="000000"/>
          <w:sz w:val="23"/>
        </w:rPr>
        <w:t>Pier Supervisor /</w:t>
      </w:r>
      <w:r w:rsidR="008E1E8E">
        <w:rPr>
          <w:rFonts w:eastAsia="Times New Roman"/>
          <w:color w:val="000000"/>
          <w:sz w:val="23"/>
        </w:rPr>
        <w:t>Facilities Manager (changed reporting designation)</w:t>
      </w:r>
    </w:p>
    <w:p w:rsidR="00755F78" w:rsidRDefault="00A74AF6">
      <w:pPr>
        <w:tabs>
          <w:tab w:val="left" w:pos="2160"/>
        </w:tabs>
        <w:spacing w:line="272" w:lineRule="exact"/>
        <w:textAlignment w:val="baseline"/>
        <w:rPr>
          <w:rFonts w:eastAsia="Times New Roman"/>
          <w:b/>
          <w:color w:val="000000"/>
          <w:spacing w:val="-1"/>
          <w:sz w:val="23"/>
        </w:rPr>
      </w:pPr>
      <w:r>
        <w:rPr>
          <w:rFonts w:eastAsia="Times New Roman"/>
          <w:b/>
          <w:color w:val="000000"/>
          <w:spacing w:val="-1"/>
          <w:sz w:val="23"/>
        </w:rPr>
        <w:t>FLSA Status:</w:t>
      </w:r>
      <w:r>
        <w:rPr>
          <w:rFonts w:eastAsia="Times New Roman"/>
          <w:b/>
          <w:color w:val="000000"/>
          <w:spacing w:val="-1"/>
          <w:sz w:val="23"/>
        </w:rPr>
        <w:tab/>
      </w:r>
      <w:r w:rsidR="00BB2237" w:rsidRPr="00422233">
        <w:rPr>
          <w:rFonts w:eastAsia="Times New Roman"/>
          <w:color w:val="000000"/>
          <w:spacing w:val="-1"/>
          <w:sz w:val="23"/>
        </w:rPr>
        <w:t xml:space="preserve">Non </w:t>
      </w:r>
      <w:r w:rsidRPr="00422233">
        <w:rPr>
          <w:rFonts w:eastAsia="Times New Roman"/>
          <w:color w:val="000000"/>
          <w:spacing w:val="-1"/>
          <w:sz w:val="23"/>
        </w:rPr>
        <w:t>Exempt</w:t>
      </w:r>
    </w:p>
    <w:p w:rsidR="00755F78" w:rsidRPr="00422233" w:rsidRDefault="00A74AF6">
      <w:pPr>
        <w:tabs>
          <w:tab w:val="left" w:pos="2160"/>
        </w:tabs>
        <w:spacing w:line="266" w:lineRule="exact"/>
        <w:textAlignment w:val="baseline"/>
        <w:rPr>
          <w:rFonts w:eastAsia="Times New Roman"/>
          <w:color w:val="000000"/>
          <w:spacing w:val="-1"/>
          <w:sz w:val="23"/>
        </w:rPr>
      </w:pPr>
      <w:proofErr w:type="gramStart"/>
      <w:r>
        <w:rPr>
          <w:rFonts w:eastAsia="Times New Roman"/>
          <w:b/>
          <w:color w:val="000000"/>
          <w:spacing w:val="-1"/>
          <w:sz w:val="23"/>
        </w:rPr>
        <w:t>Prepared By:</w:t>
      </w:r>
      <w:r>
        <w:rPr>
          <w:rFonts w:eastAsia="Times New Roman"/>
          <w:b/>
          <w:color w:val="000000"/>
          <w:spacing w:val="-1"/>
          <w:sz w:val="23"/>
        </w:rPr>
        <w:tab/>
      </w:r>
      <w:r w:rsidR="001D5D56">
        <w:rPr>
          <w:rFonts w:eastAsia="Times New Roman"/>
          <w:color w:val="000000"/>
          <w:spacing w:val="-1"/>
          <w:sz w:val="23"/>
        </w:rPr>
        <w:t xml:space="preserve">Transportation </w:t>
      </w:r>
      <w:r w:rsidR="00BB2237" w:rsidRPr="00422233">
        <w:rPr>
          <w:rFonts w:eastAsia="Times New Roman"/>
          <w:color w:val="000000"/>
          <w:spacing w:val="-1"/>
          <w:sz w:val="23"/>
        </w:rPr>
        <w:t>and Land Use M</w:t>
      </w:r>
      <w:r w:rsidR="00422233">
        <w:rPr>
          <w:rFonts w:eastAsia="Times New Roman"/>
          <w:color w:val="000000"/>
          <w:spacing w:val="-1"/>
          <w:sz w:val="23"/>
        </w:rPr>
        <w:t>gr/Interim Harbor Mgr.</w:t>
      </w:r>
      <w:proofErr w:type="gramEnd"/>
    </w:p>
    <w:p w:rsidR="00BB2237" w:rsidRDefault="00A74AF6" w:rsidP="00BB2237">
      <w:pPr>
        <w:tabs>
          <w:tab w:val="left" w:pos="2160"/>
        </w:tabs>
        <w:spacing w:line="267" w:lineRule="exact"/>
        <w:textAlignment w:val="baseline"/>
        <w:rPr>
          <w:rFonts w:eastAsia="Times New Roman"/>
          <w:color w:val="000000"/>
          <w:spacing w:val="-1"/>
          <w:sz w:val="23"/>
        </w:rPr>
      </w:pPr>
      <w:r>
        <w:rPr>
          <w:rFonts w:eastAsia="Times New Roman"/>
          <w:b/>
          <w:color w:val="000000"/>
          <w:spacing w:val="-1"/>
          <w:sz w:val="23"/>
        </w:rPr>
        <w:t>Prepared Date:</w:t>
      </w:r>
      <w:r>
        <w:rPr>
          <w:rFonts w:eastAsia="Times New Roman"/>
          <w:b/>
          <w:color w:val="000000"/>
          <w:spacing w:val="-1"/>
          <w:sz w:val="23"/>
        </w:rPr>
        <w:tab/>
      </w:r>
      <w:r w:rsidR="008E1E8E">
        <w:rPr>
          <w:rFonts w:eastAsia="Times New Roman"/>
          <w:color w:val="000000"/>
          <w:spacing w:val="-1"/>
          <w:sz w:val="23"/>
        </w:rPr>
        <w:t>3/14/17</w:t>
      </w:r>
    </w:p>
    <w:p w:rsidR="00FC63AB" w:rsidRDefault="00FC63AB" w:rsidP="00FC63AB">
      <w:pPr>
        <w:rPr>
          <w:rFonts w:eastAsia="Times New Roman"/>
          <w:b/>
          <w:color w:val="000000"/>
          <w:spacing w:val="-3"/>
          <w:sz w:val="23"/>
        </w:rPr>
      </w:pPr>
    </w:p>
    <w:p w:rsidR="00FC63AB" w:rsidRPr="004F6086" w:rsidRDefault="00A74AF6" w:rsidP="00FC63AB">
      <w:pPr>
        <w:rPr>
          <w:shd w:val="clear" w:color="auto" w:fill="FFFFFF"/>
        </w:rPr>
      </w:pPr>
      <w:r w:rsidRPr="00F87032">
        <w:rPr>
          <w:rFonts w:eastAsia="Times New Roman"/>
          <w:b/>
          <w:color w:val="000000"/>
          <w:spacing w:val="-3"/>
        </w:rPr>
        <w:t>Summary:</w:t>
      </w:r>
      <w:r>
        <w:rPr>
          <w:rFonts w:eastAsia="Times New Roman"/>
          <w:b/>
          <w:color w:val="000000"/>
          <w:spacing w:val="-3"/>
          <w:sz w:val="23"/>
        </w:rPr>
        <w:t xml:space="preserve"> </w:t>
      </w:r>
      <w:r w:rsidRPr="00FC63AB">
        <w:rPr>
          <w:rFonts w:eastAsia="Times New Roman"/>
          <w:color w:val="000000"/>
          <w:spacing w:val="-3"/>
        </w:rPr>
        <w:t>The</w:t>
      </w:r>
      <w:r w:rsidR="00BB2237" w:rsidRPr="00FC63AB">
        <w:rPr>
          <w:rFonts w:eastAsia="Times New Roman"/>
          <w:color w:val="000000"/>
          <w:spacing w:val="-3"/>
        </w:rPr>
        <w:t xml:space="preserve"> </w:t>
      </w:r>
      <w:r w:rsidR="00FC63AB">
        <w:rPr>
          <w:rFonts w:eastAsia="Times New Roman"/>
          <w:color w:val="000000"/>
          <w:spacing w:val="-3"/>
        </w:rPr>
        <w:t>Vessel Operator</w:t>
      </w:r>
      <w:r w:rsidRPr="00FC63AB">
        <w:rPr>
          <w:rFonts w:eastAsia="Times New Roman"/>
          <w:color w:val="000000"/>
          <w:spacing w:val="-3"/>
        </w:rPr>
        <w:t xml:space="preserve"> of the Harbor Pier (excluding bait and tackle shop and re</w:t>
      </w:r>
      <w:r w:rsidR="00BB2237" w:rsidRPr="00FC63AB">
        <w:rPr>
          <w:rFonts w:eastAsia="Times New Roman"/>
          <w:color w:val="000000"/>
          <w:spacing w:val="-3"/>
        </w:rPr>
        <w:t xml:space="preserve">staurant) is a </w:t>
      </w:r>
      <w:r w:rsidR="00FC63AB" w:rsidRPr="00FC63AB">
        <w:rPr>
          <w:rFonts w:eastAsia="Times New Roman"/>
          <w:color w:val="000000"/>
          <w:spacing w:val="-3"/>
        </w:rPr>
        <w:t>temporary part time</w:t>
      </w:r>
      <w:r w:rsidR="00BB2237" w:rsidRPr="00FC63AB">
        <w:rPr>
          <w:rFonts w:eastAsia="Times New Roman"/>
          <w:color w:val="000000"/>
          <w:spacing w:val="-3"/>
        </w:rPr>
        <w:t xml:space="preserve"> </w:t>
      </w:r>
      <w:r w:rsidRPr="00FC63AB">
        <w:rPr>
          <w:rFonts w:eastAsia="Times New Roman"/>
          <w:color w:val="000000"/>
          <w:spacing w:val="-3"/>
        </w:rPr>
        <w:t>position</w:t>
      </w:r>
      <w:r w:rsidR="00FC63AB" w:rsidRPr="00FC63AB">
        <w:rPr>
          <w:rFonts w:eastAsia="Times New Roman"/>
          <w:color w:val="000000"/>
          <w:spacing w:val="-3"/>
        </w:rPr>
        <w:t>.</w:t>
      </w:r>
      <w:r w:rsidRPr="00FC63AB">
        <w:rPr>
          <w:rFonts w:eastAsia="Times New Roman"/>
          <w:color w:val="000000"/>
          <w:spacing w:val="-3"/>
        </w:rPr>
        <w:t xml:space="preserve"> </w:t>
      </w:r>
      <w:r w:rsidR="00FC63AB" w:rsidRPr="00FC63AB">
        <w:rPr>
          <w:shd w:val="clear" w:color="auto" w:fill="FFFFFF"/>
        </w:rPr>
        <w:t>The Vessel Operator is completely in charge of the operation of the vessel, which means he or she must accomplish a myriad of tasks. Exceptional knowledge of coastal piloting and the Trinidad Harbor is preferred. Captains must be able to make landings alongside docks and other vessels in all weathers. Attention to detail is imp</w:t>
      </w:r>
      <w:r w:rsidR="00C61E1F">
        <w:rPr>
          <w:shd w:val="clear" w:color="auto" w:fill="FFFFFF"/>
        </w:rPr>
        <w:t xml:space="preserve">erative. A </w:t>
      </w:r>
      <w:r w:rsidR="004F6086" w:rsidRPr="004F6086">
        <w:rPr>
          <w:rFonts w:eastAsia="Garamond"/>
          <w:color w:val="000000"/>
          <w:spacing w:val="-1"/>
        </w:rPr>
        <w:t>Merchant Mariners License</w:t>
      </w:r>
      <w:r w:rsidR="004F6086">
        <w:rPr>
          <w:rFonts w:eastAsia="Garamond"/>
          <w:color w:val="000000"/>
          <w:spacing w:val="-1"/>
        </w:rPr>
        <w:t xml:space="preserve">, </w:t>
      </w:r>
      <w:r w:rsidR="004F6086" w:rsidRPr="004F6086">
        <w:rPr>
          <w:shd w:val="clear" w:color="auto" w:fill="FFFFFF"/>
        </w:rPr>
        <w:t>OUPV (six-pack)</w:t>
      </w:r>
      <w:r w:rsidR="00FC63AB" w:rsidRPr="004F6086">
        <w:rPr>
          <w:shd w:val="clear" w:color="auto" w:fill="FFFFFF"/>
        </w:rPr>
        <w:t>, or greater, is required.</w:t>
      </w:r>
    </w:p>
    <w:p w:rsidR="00DC1676" w:rsidRPr="00F87032" w:rsidRDefault="00A74AF6" w:rsidP="00FC63AB">
      <w:pPr>
        <w:spacing w:before="276" w:line="255" w:lineRule="exact"/>
        <w:textAlignment w:val="baseline"/>
        <w:rPr>
          <w:rFonts w:eastAsia="Times New Roman"/>
          <w:color w:val="000000"/>
        </w:rPr>
      </w:pPr>
      <w:r w:rsidRPr="00F87032">
        <w:rPr>
          <w:rFonts w:eastAsia="Times New Roman"/>
          <w:b/>
          <w:color w:val="000000"/>
        </w:rPr>
        <w:t xml:space="preserve">Essential Duties and Responsibilities </w:t>
      </w:r>
      <w:r w:rsidRPr="00F87032">
        <w:rPr>
          <w:rFonts w:eastAsia="Times New Roman"/>
          <w:color w:val="000000"/>
        </w:rPr>
        <w:t xml:space="preserve">include the following: </w:t>
      </w:r>
    </w:p>
    <w:p w:rsidR="00FC63AB" w:rsidRDefault="00FC63AB" w:rsidP="00FC63AB">
      <w:pPr>
        <w:pStyle w:val="ListParagraph"/>
      </w:pPr>
    </w:p>
    <w:p w:rsidR="00FC63AB" w:rsidRPr="00FC63AB" w:rsidRDefault="00FC63AB" w:rsidP="00FC63AB">
      <w:pPr>
        <w:pStyle w:val="ListParagraph"/>
        <w:numPr>
          <w:ilvl w:val="0"/>
          <w:numId w:val="1"/>
        </w:numPr>
        <w:tabs>
          <w:tab w:val="left" w:pos="360"/>
        </w:tabs>
        <w:rPr>
          <w:rFonts w:ascii="Times New Roman" w:hAnsi="Times New Roman" w:cs="Times New Roman"/>
        </w:rPr>
      </w:pPr>
      <w:r w:rsidRPr="00FC63AB">
        <w:rPr>
          <w:rFonts w:ascii="Times New Roman" w:hAnsi="Times New Roman" w:cs="Times New Roman"/>
        </w:rPr>
        <w:t xml:space="preserve">Operates a power-driven vessel in the Trinidad Harbor and connecting coastal waters. </w:t>
      </w:r>
    </w:p>
    <w:p w:rsidR="00FC63AB" w:rsidRPr="00FC63AB" w:rsidRDefault="00FC63AB" w:rsidP="00FC63AB">
      <w:pPr>
        <w:pStyle w:val="ListParagraph"/>
        <w:numPr>
          <w:ilvl w:val="0"/>
          <w:numId w:val="1"/>
        </w:numPr>
        <w:tabs>
          <w:tab w:val="left" w:pos="360"/>
        </w:tabs>
        <w:rPr>
          <w:rFonts w:ascii="Times New Roman" w:hAnsi="Times New Roman" w:cs="Times New Roman"/>
        </w:rPr>
      </w:pPr>
      <w:r w:rsidRPr="00FC63AB">
        <w:rPr>
          <w:rFonts w:ascii="Times New Roman" w:hAnsi="Times New Roman" w:cs="Times New Roman"/>
        </w:rPr>
        <w:t xml:space="preserve">Advises interested public on </w:t>
      </w:r>
      <w:r w:rsidR="004F6086">
        <w:rPr>
          <w:rFonts w:ascii="Times New Roman" w:hAnsi="Times New Roman" w:cs="Times New Roman"/>
        </w:rPr>
        <w:t xml:space="preserve">harbor, </w:t>
      </w:r>
      <w:r w:rsidRPr="00FC63AB">
        <w:rPr>
          <w:rFonts w:ascii="Times New Roman" w:hAnsi="Times New Roman" w:cs="Times New Roman"/>
        </w:rPr>
        <w:t xml:space="preserve">safety, vessel capability, weather conditions, docks, navigation, and other factors, which apply to the vessel’s operation and schedule. </w:t>
      </w:r>
    </w:p>
    <w:p w:rsidR="00FC63AB" w:rsidRPr="00FC63AB" w:rsidRDefault="00FC63AB" w:rsidP="00FC63AB">
      <w:pPr>
        <w:pStyle w:val="ListParagraph"/>
        <w:numPr>
          <w:ilvl w:val="0"/>
          <w:numId w:val="1"/>
        </w:numPr>
        <w:tabs>
          <w:tab w:val="left" w:pos="360"/>
        </w:tabs>
        <w:rPr>
          <w:rFonts w:ascii="Times New Roman" w:hAnsi="Times New Roman" w:cs="Times New Roman"/>
        </w:rPr>
      </w:pPr>
      <w:r w:rsidRPr="00FC63AB">
        <w:rPr>
          <w:rFonts w:ascii="Times New Roman" w:hAnsi="Times New Roman" w:cs="Times New Roman"/>
        </w:rPr>
        <w:t>Administers first aid as necessary.</w:t>
      </w:r>
    </w:p>
    <w:p w:rsidR="00FC63AB" w:rsidRPr="00FC63AB" w:rsidRDefault="004F6086" w:rsidP="00FC63AB">
      <w:pPr>
        <w:pStyle w:val="ListParagraph"/>
        <w:numPr>
          <w:ilvl w:val="0"/>
          <w:numId w:val="1"/>
        </w:numPr>
        <w:tabs>
          <w:tab w:val="left" w:pos="360"/>
        </w:tabs>
        <w:rPr>
          <w:rFonts w:ascii="Times New Roman" w:hAnsi="Times New Roman" w:cs="Times New Roman"/>
        </w:rPr>
      </w:pPr>
      <w:r>
        <w:rPr>
          <w:rFonts w:ascii="Times New Roman" w:hAnsi="Times New Roman" w:cs="Times New Roman"/>
        </w:rPr>
        <w:t>Maintains</w:t>
      </w:r>
      <w:r w:rsidR="00FC63AB" w:rsidRPr="00FC63AB">
        <w:rPr>
          <w:rFonts w:ascii="Times New Roman" w:hAnsi="Times New Roman" w:cs="Times New Roman"/>
        </w:rPr>
        <w:t xml:space="preserve"> standard ve</w:t>
      </w:r>
      <w:r>
        <w:rPr>
          <w:rFonts w:ascii="Times New Roman" w:hAnsi="Times New Roman" w:cs="Times New Roman"/>
        </w:rPr>
        <w:t>ssel logs, papers, and reports.</w:t>
      </w:r>
      <w:r w:rsidR="00FC63AB" w:rsidRPr="00FC63AB">
        <w:rPr>
          <w:rFonts w:ascii="Times New Roman" w:hAnsi="Times New Roman" w:cs="Times New Roman"/>
        </w:rPr>
        <w:t xml:space="preserve"> </w:t>
      </w:r>
    </w:p>
    <w:p w:rsidR="00FC63AB" w:rsidRDefault="00FC63AB" w:rsidP="00FC63AB">
      <w:pPr>
        <w:pStyle w:val="ListParagraph"/>
        <w:numPr>
          <w:ilvl w:val="0"/>
          <w:numId w:val="1"/>
        </w:numPr>
        <w:rPr>
          <w:rFonts w:ascii="Times New Roman" w:hAnsi="Times New Roman" w:cs="Times New Roman"/>
        </w:rPr>
      </w:pPr>
      <w:r w:rsidRPr="00FC63AB">
        <w:rPr>
          <w:rFonts w:ascii="Times New Roman" w:hAnsi="Times New Roman" w:cs="Times New Roman"/>
        </w:rPr>
        <w:t>Assist in removal of debris from harbor and dock.</w:t>
      </w:r>
    </w:p>
    <w:p w:rsidR="00DC1676" w:rsidRPr="00FC63AB" w:rsidRDefault="00DC1676" w:rsidP="00FC63AB">
      <w:pPr>
        <w:rPr>
          <w:rFonts w:eastAsiaTheme="minorHAnsi"/>
        </w:rPr>
      </w:pPr>
      <w:r w:rsidRPr="00FC63AB">
        <w:rPr>
          <w:rFonts w:eastAsia="Times New Roman"/>
          <w:b/>
          <w:color w:val="000000"/>
          <w:spacing w:val="-2"/>
        </w:rPr>
        <w:t xml:space="preserve">Supervisory Responsibilities: </w:t>
      </w:r>
    </w:p>
    <w:p w:rsidR="00DC1676" w:rsidRPr="00FC63AB" w:rsidRDefault="00DC1676" w:rsidP="00DC1676">
      <w:pPr>
        <w:spacing w:before="252" w:after="19" w:line="269" w:lineRule="exact"/>
        <w:ind w:left="576" w:hanging="576"/>
        <w:jc w:val="both"/>
        <w:textAlignment w:val="baseline"/>
        <w:rPr>
          <w:rFonts w:eastAsia="Times New Roman"/>
          <w:b/>
          <w:color w:val="000000"/>
          <w:spacing w:val="-2"/>
        </w:rPr>
      </w:pPr>
      <w:r w:rsidRPr="00FC63AB">
        <w:rPr>
          <w:rFonts w:eastAsia="Times New Roman"/>
          <w:color w:val="000000"/>
          <w:spacing w:val="-4"/>
        </w:rPr>
        <w:t xml:space="preserve">This job has no supervisory responsibilities. </w:t>
      </w:r>
      <w:r w:rsidRPr="00FC63AB">
        <w:rPr>
          <w:rFonts w:eastAsia="Times New Roman"/>
          <w:b/>
          <w:color w:val="000000"/>
          <w:spacing w:val="-2"/>
        </w:rPr>
        <w:t xml:space="preserve"> </w:t>
      </w:r>
    </w:p>
    <w:p w:rsidR="00FC63AB" w:rsidRDefault="00FC63AB" w:rsidP="00FC63AB">
      <w:pPr>
        <w:spacing w:before="9" w:line="267" w:lineRule="exact"/>
        <w:textAlignment w:val="baseline"/>
        <w:rPr>
          <w:rFonts w:ascii="Garamond" w:eastAsia="Garamond" w:hAnsi="Garamond"/>
          <w:color w:val="000000"/>
          <w:spacing w:val="-1"/>
          <w:sz w:val="24"/>
          <w:u w:val="single"/>
        </w:rPr>
      </w:pPr>
    </w:p>
    <w:p w:rsidR="00FC63AB" w:rsidRPr="00FC63AB" w:rsidRDefault="00F87032" w:rsidP="00FC63AB">
      <w:pPr>
        <w:spacing w:before="9" w:line="267" w:lineRule="exact"/>
        <w:textAlignment w:val="baseline"/>
        <w:rPr>
          <w:rFonts w:eastAsia="Garamond"/>
          <w:b/>
          <w:color w:val="000000"/>
          <w:spacing w:val="-1"/>
        </w:rPr>
      </w:pPr>
      <w:r>
        <w:rPr>
          <w:rFonts w:eastAsia="Garamond"/>
          <w:b/>
          <w:color w:val="000000"/>
          <w:spacing w:val="-1"/>
        </w:rPr>
        <w:t>Qualifications and/or Experience</w:t>
      </w:r>
    </w:p>
    <w:p w:rsidR="00FC63AB" w:rsidRPr="00FC63AB" w:rsidRDefault="00FC63AB" w:rsidP="00FC63AB">
      <w:pPr>
        <w:spacing w:before="273" w:line="271" w:lineRule="exact"/>
        <w:ind w:right="72"/>
        <w:textAlignment w:val="baseline"/>
        <w:rPr>
          <w:rFonts w:eastAsia="Garamond"/>
          <w:color w:val="000000"/>
        </w:rPr>
      </w:pPr>
      <w:r w:rsidRPr="00FC63AB">
        <w:rPr>
          <w:rFonts w:eastAsia="Garamond"/>
          <w:color w:val="000000"/>
        </w:rPr>
        <w:t>To perform this job successfully, an individual must be able to perform each job duty satisfactorily. The requirements listed below are representative of the knowledge, skill, and/or ability required. Reasonable accommodations may be made to enable individuals with disabilities to perform the job duties.</w:t>
      </w:r>
    </w:p>
    <w:p w:rsidR="00FC63AB" w:rsidRPr="00FC63AB" w:rsidRDefault="00FC63AB" w:rsidP="00FC63AB">
      <w:pPr>
        <w:numPr>
          <w:ilvl w:val="0"/>
          <w:numId w:val="2"/>
        </w:numPr>
        <w:tabs>
          <w:tab w:val="clear" w:pos="360"/>
          <w:tab w:val="left" w:pos="720"/>
        </w:tabs>
        <w:spacing w:before="33" w:line="274" w:lineRule="exact"/>
        <w:ind w:hanging="360"/>
        <w:textAlignment w:val="baseline"/>
        <w:rPr>
          <w:rFonts w:eastAsia="Garamond"/>
          <w:color w:val="000000"/>
        </w:rPr>
      </w:pPr>
      <w:r w:rsidRPr="00FC63AB">
        <w:rPr>
          <w:rFonts w:eastAsia="Garamond"/>
          <w:color w:val="000000"/>
        </w:rPr>
        <w:t>Must be very dependable, punctual and willing to work varied and/or additional hours, upon request, in order to meet departmental needs.</w:t>
      </w:r>
    </w:p>
    <w:p w:rsidR="00FC63AB" w:rsidRDefault="00FC63AB" w:rsidP="00FC63AB">
      <w:pPr>
        <w:numPr>
          <w:ilvl w:val="0"/>
          <w:numId w:val="2"/>
        </w:numPr>
        <w:tabs>
          <w:tab w:val="clear" w:pos="360"/>
          <w:tab w:val="left" w:pos="720"/>
        </w:tabs>
        <w:spacing w:before="29" w:line="271" w:lineRule="exact"/>
        <w:ind w:right="72" w:hanging="360"/>
        <w:textAlignment w:val="baseline"/>
        <w:rPr>
          <w:rFonts w:eastAsia="Garamond"/>
          <w:color w:val="000000"/>
          <w:spacing w:val="-1"/>
        </w:rPr>
      </w:pPr>
      <w:r w:rsidRPr="00FC63AB">
        <w:rPr>
          <w:rFonts w:eastAsia="Garamond"/>
          <w:color w:val="000000"/>
          <w:spacing w:val="-1"/>
        </w:rPr>
        <w:t xml:space="preserve">Ability to work independently, </w:t>
      </w:r>
      <w:proofErr w:type="gramStart"/>
      <w:r w:rsidRPr="00FC63AB">
        <w:rPr>
          <w:rFonts w:eastAsia="Garamond"/>
          <w:color w:val="000000"/>
          <w:spacing w:val="-1"/>
        </w:rPr>
        <w:t>prioritize</w:t>
      </w:r>
      <w:proofErr w:type="gramEnd"/>
      <w:r w:rsidRPr="00FC63AB">
        <w:rPr>
          <w:rFonts w:eastAsia="Garamond"/>
          <w:color w:val="000000"/>
          <w:spacing w:val="-1"/>
        </w:rPr>
        <w:t xml:space="preserve"> workload, and carry out assignments to completion with minimum instruction through adherence to prescribed routines and practices.</w:t>
      </w:r>
    </w:p>
    <w:p w:rsidR="004F6086" w:rsidRDefault="004F6086" w:rsidP="004F6086">
      <w:pPr>
        <w:tabs>
          <w:tab w:val="left" w:pos="360"/>
          <w:tab w:val="left" w:pos="720"/>
        </w:tabs>
        <w:spacing w:before="29" w:line="271" w:lineRule="exact"/>
        <w:ind w:right="72"/>
        <w:textAlignment w:val="baseline"/>
        <w:rPr>
          <w:rFonts w:eastAsia="Garamond"/>
          <w:color w:val="000000"/>
          <w:spacing w:val="-1"/>
        </w:rPr>
      </w:pPr>
    </w:p>
    <w:p w:rsidR="004F6086" w:rsidRPr="00FC63AB" w:rsidRDefault="004F6086" w:rsidP="004F6086">
      <w:pPr>
        <w:tabs>
          <w:tab w:val="left" w:pos="360"/>
          <w:tab w:val="left" w:pos="720"/>
        </w:tabs>
        <w:spacing w:before="29" w:line="271" w:lineRule="exact"/>
        <w:ind w:right="72"/>
        <w:textAlignment w:val="baseline"/>
        <w:rPr>
          <w:rFonts w:eastAsia="Garamond"/>
          <w:color w:val="000000"/>
          <w:spacing w:val="-1"/>
        </w:rPr>
      </w:pPr>
    </w:p>
    <w:p w:rsidR="00FC63AB" w:rsidRPr="00FC63AB" w:rsidRDefault="00F87032" w:rsidP="00FC63AB">
      <w:pPr>
        <w:spacing w:before="270" w:line="267" w:lineRule="exact"/>
        <w:textAlignment w:val="baseline"/>
        <w:rPr>
          <w:rFonts w:eastAsia="Garamond"/>
          <w:b/>
          <w:color w:val="000000"/>
          <w:spacing w:val="-8"/>
        </w:rPr>
      </w:pPr>
      <w:r>
        <w:rPr>
          <w:rFonts w:eastAsia="Garamond"/>
          <w:b/>
          <w:color w:val="000000"/>
          <w:spacing w:val="-8"/>
        </w:rPr>
        <w:t>Language Skills</w:t>
      </w:r>
    </w:p>
    <w:p w:rsidR="00FC63AB" w:rsidRPr="00FC63AB" w:rsidRDefault="00FC63AB" w:rsidP="00FC63AB">
      <w:pPr>
        <w:numPr>
          <w:ilvl w:val="0"/>
          <w:numId w:val="2"/>
        </w:numPr>
        <w:tabs>
          <w:tab w:val="clear" w:pos="360"/>
          <w:tab w:val="left" w:pos="720"/>
        </w:tabs>
        <w:spacing w:before="52" w:line="272" w:lineRule="exact"/>
        <w:ind w:right="504" w:hanging="360"/>
        <w:textAlignment w:val="baseline"/>
        <w:rPr>
          <w:rFonts w:eastAsia="Garamond"/>
          <w:color w:val="000000"/>
        </w:rPr>
      </w:pPr>
      <w:r w:rsidRPr="00FC63AB">
        <w:rPr>
          <w:rFonts w:eastAsia="Garamond"/>
          <w:color w:val="000000"/>
        </w:rPr>
        <w:t xml:space="preserve">Ability to read, </w:t>
      </w:r>
      <w:proofErr w:type="gramStart"/>
      <w:r w:rsidRPr="00FC63AB">
        <w:rPr>
          <w:rFonts w:eastAsia="Garamond"/>
          <w:color w:val="000000"/>
        </w:rPr>
        <w:t>analyze</w:t>
      </w:r>
      <w:proofErr w:type="gramEnd"/>
      <w:r w:rsidRPr="00FC63AB">
        <w:rPr>
          <w:rFonts w:eastAsia="Garamond"/>
          <w:color w:val="000000"/>
        </w:rPr>
        <w:t>, and interpret general business periodicals, professional journals, technical procedures, or governmental regulations.</w:t>
      </w:r>
    </w:p>
    <w:p w:rsidR="00FC63AB" w:rsidRPr="00FC63AB" w:rsidRDefault="00FC63AB" w:rsidP="00FC63AB">
      <w:pPr>
        <w:numPr>
          <w:ilvl w:val="0"/>
          <w:numId w:val="2"/>
        </w:numPr>
        <w:tabs>
          <w:tab w:val="clear" w:pos="360"/>
          <w:tab w:val="left" w:pos="720"/>
        </w:tabs>
        <w:spacing w:before="34" w:line="271" w:lineRule="exact"/>
        <w:ind w:right="360" w:hanging="360"/>
        <w:textAlignment w:val="baseline"/>
        <w:rPr>
          <w:rFonts w:eastAsia="Garamond"/>
          <w:color w:val="000000"/>
        </w:rPr>
      </w:pPr>
      <w:r w:rsidRPr="00FC63AB">
        <w:rPr>
          <w:rFonts w:eastAsia="Garamond"/>
          <w:color w:val="000000"/>
        </w:rPr>
        <w:t>Ability to write reports, and or logs.</w:t>
      </w:r>
    </w:p>
    <w:p w:rsidR="00FC63AB" w:rsidRPr="00FC63AB" w:rsidRDefault="00FC63AB" w:rsidP="00FC63AB">
      <w:pPr>
        <w:numPr>
          <w:ilvl w:val="0"/>
          <w:numId w:val="2"/>
        </w:numPr>
        <w:tabs>
          <w:tab w:val="clear" w:pos="360"/>
          <w:tab w:val="left" w:pos="720"/>
        </w:tabs>
        <w:spacing w:before="30" w:line="273" w:lineRule="exact"/>
        <w:ind w:right="936" w:hanging="360"/>
        <w:textAlignment w:val="baseline"/>
        <w:rPr>
          <w:rFonts w:eastAsia="Garamond"/>
          <w:color w:val="000000"/>
        </w:rPr>
      </w:pPr>
      <w:r w:rsidRPr="00FC63AB">
        <w:rPr>
          <w:rFonts w:eastAsia="Garamond"/>
          <w:color w:val="000000"/>
        </w:rPr>
        <w:t>Ability to effectively present information and respond to questions from groups of managers, clients, customers, and the general public.</w:t>
      </w:r>
    </w:p>
    <w:p w:rsidR="00FC63AB" w:rsidRPr="00FC63AB" w:rsidRDefault="00F87032" w:rsidP="00FC63AB">
      <w:pPr>
        <w:spacing w:before="270" w:line="267" w:lineRule="exact"/>
        <w:textAlignment w:val="baseline"/>
        <w:rPr>
          <w:rFonts w:eastAsia="Garamond"/>
          <w:b/>
          <w:color w:val="000000"/>
          <w:spacing w:val="-2"/>
        </w:rPr>
      </w:pPr>
      <w:r>
        <w:rPr>
          <w:rFonts w:eastAsia="Garamond"/>
          <w:b/>
          <w:color w:val="000000"/>
          <w:spacing w:val="-2"/>
        </w:rPr>
        <w:t>Reasoning Ability</w:t>
      </w:r>
    </w:p>
    <w:p w:rsidR="00FC63AB" w:rsidRPr="00FC63AB" w:rsidRDefault="00FC63AB" w:rsidP="00FC63AB">
      <w:pPr>
        <w:numPr>
          <w:ilvl w:val="0"/>
          <w:numId w:val="2"/>
        </w:numPr>
        <w:tabs>
          <w:tab w:val="clear" w:pos="360"/>
          <w:tab w:val="left" w:pos="720"/>
        </w:tabs>
        <w:spacing w:before="41" w:line="277" w:lineRule="exact"/>
        <w:ind w:right="144" w:hanging="360"/>
        <w:jc w:val="both"/>
        <w:textAlignment w:val="baseline"/>
        <w:rPr>
          <w:rFonts w:eastAsia="Garamond"/>
          <w:color w:val="000000"/>
        </w:rPr>
      </w:pPr>
      <w:r w:rsidRPr="00FC63AB">
        <w:rPr>
          <w:rFonts w:eastAsia="Garamond"/>
          <w:color w:val="000000"/>
        </w:rPr>
        <w:t>Ability to solve practical problems and deal with a variety of concrete variables in situations where only limited standardization exists.</w:t>
      </w:r>
    </w:p>
    <w:p w:rsidR="00FC63AB" w:rsidRPr="00FC63AB" w:rsidRDefault="00FC63AB" w:rsidP="00FC63AB">
      <w:pPr>
        <w:numPr>
          <w:ilvl w:val="0"/>
          <w:numId w:val="2"/>
        </w:numPr>
        <w:tabs>
          <w:tab w:val="clear" w:pos="360"/>
          <w:tab w:val="left" w:pos="720"/>
        </w:tabs>
        <w:spacing w:before="25" w:line="275" w:lineRule="exact"/>
        <w:ind w:right="144" w:hanging="360"/>
        <w:textAlignment w:val="baseline"/>
        <w:rPr>
          <w:rFonts w:eastAsia="Garamond"/>
          <w:color w:val="000000"/>
        </w:rPr>
      </w:pPr>
      <w:r w:rsidRPr="00FC63AB">
        <w:rPr>
          <w:rFonts w:eastAsia="Garamond"/>
          <w:color w:val="000000"/>
        </w:rPr>
        <w:t>Ability to interpret and carry out a variety of instructions furnished in written, oral, diagram, or schedule form.</w:t>
      </w:r>
    </w:p>
    <w:p w:rsidR="00FC63AB" w:rsidRPr="00FC63AB" w:rsidRDefault="00F87032" w:rsidP="00FC63AB">
      <w:pPr>
        <w:spacing w:before="272" w:line="267" w:lineRule="exact"/>
        <w:textAlignment w:val="baseline"/>
        <w:rPr>
          <w:rFonts w:eastAsia="Garamond"/>
          <w:b/>
          <w:color w:val="000000"/>
          <w:spacing w:val="-1"/>
        </w:rPr>
      </w:pPr>
      <w:r>
        <w:rPr>
          <w:rFonts w:eastAsia="Garamond"/>
          <w:b/>
          <w:color w:val="000000"/>
          <w:spacing w:val="-1"/>
        </w:rPr>
        <w:t>Certificates, Licenses, Registrations</w:t>
      </w:r>
    </w:p>
    <w:p w:rsidR="00FC63AB" w:rsidRPr="00FC63AB" w:rsidRDefault="00FC63AB" w:rsidP="00FC63AB">
      <w:pPr>
        <w:pStyle w:val="ListParagraph"/>
        <w:numPr>
          <w:ilvl w:val="0"/>
          <w:numId w:val="3"/>
        </w:numPr>
        <w:tabs>
          <w:tab w:val="left" w:pos="360"/>
          <w:tab w:val="left" w:pos="720"/>
        </w:tabs>
        <w:spacing w:before="8" w:after="0" w:line="277" w:lineRule="exact"/>
        <w:ind w:right="144"/>
        <w:textAlignment w:val="baseline"/>
        <w:rPr>
          <w:rFonts w:ascii="Times New Roman" w:eastAsia="Garamond" w:hAnsi="Times New Roman" w:cs="Times New Roman"/>
          <w:color w:val="000000"/>
          <w:spacing w:val="-1"/>
          <w:u w:val="single"/>
        </w:rPr>
      </w:pPr>
      <w:r w:rsidRPr="00FC63AB">
        <w:rPr>
          <w:rFonts w:ascii="Times New Roman" w:eastAsia="Garamond" w:hAnsi="Times New Roman" w:cs="Times New Roman"/>
          <w:color w:val="000000"/>
        </w:rPr>
        <w:t>Must possess a valid California Driver's License and be insurable by the Trinidad Rancheria Insurance Policy.</w:t>
      </w:r>
    </w:p>
    <w:p w:rsidR="00FC63AB" w:rsidRPr="00FC63AB" w:rsidRDefault="00FC63AB" w:rsidP="00FC63AB">
      <w:pPr>
        <w:pStyle w:val="ListParagraph"/>
        <w:numPr>
          <w:ilvl w:val="0"/>
          <w:numId w:val="3"/>
        </w:numPr>
        <w:spacing w:before="272" w:line="267" w:lineRule="exact"/>
        <w:textAlignment w:val="baseline"/>
        <w:rPr>
          <w:rFonts w:ascii="Times New Roman" w:eastAsia="Garamond" w:hAnsi="Times New Roman" w:cs="Times New Roman"/>
          <w:color w:val="000000"/>
          <w:spacing w:val="-1"/>
          <w:u w:val="single"/>
        </w:rPr>
      </w:pPr>
      <w:r w:rsidRPr="00FC63AB">
        <w:rPr>
          <w:rFonts w:ascii="Times New Roman" w:eastAsia="Garamond" w:hAnsi="Times New Roman" w:cs="Times New Roman"/>
          <w:color w:val="000000"/>
          <w:spacing w:val="-1"/>
          <w:u w:val="single"/>
        </w:rPr>
        <w:t>Must possess and maintain Transportation Worker Identification Card (TWIC)</w:t>
      </w:r>
    </w:p>
    <w:p w:rsidR="00FC63AB" w:rsidRPr="00FC63AB" w:rsidRDefault="00FC63AB" w:rsidP="00FC63AB">
      <w:pPr>
        <w:pStyle w:val="ListParagraph"/>
        <w:numPr>
          <w:ilvl w:val="0"/>
          <w:numId w:val="3"/>
        </w:numPr>
        <w:spacing w:before="272" w:line="267" w:lineRule="exact"/>
        <w:textAlignment w:val="baseline"/>
        <w:rPr>
          <w:rFonts w:ascii="Times New Roman" w:eastAsia="Garamond" w:hAnsi="Times New Roman" w:cs="Times New Roman"/>
          <w:color w:val="000000"/>
          <w:spacing w:val="-1"/>
          <w:u w:val="single"/>
        </w:rPr>
      </w:pPr>
      <w:r w:rsidRPr="00FC63AB">
        <w:rPr>
          <w:rFonts w:ascii="Times New Roman" w:eastAsia="Garamond" w:hAnsi="Times New Roman" w:cs="Times New Roman"/>
          <w:color w:val="000000"/>
          <w:spacing w:val="-1"/>
          <w:u w:val="single"/>
        </w:rPr>
        <w:t>Must possess and maintain Merchant Mariners License (Six-Pack)</w:t>
      </w:r>
    </w:p>
    <w:p w:rsidR="00FC63AB" w:rsidRPr="00FC63AB" w:rsidRDefault="00FC63AB" w:rsidP="00FC63AB">
      <w:pPr>
        <w:tabs>
          <w:tab w:val="left" w:pos="720"/>
        </w:tabs>
        <w:spacing w:before="8" w:line="277" w:lineRule="exact"/>
        <w:ind w:left="72" w:right="144"/>
        <w:textAlignment w:val="baseline"/>
        <w:rPr>
          <w:rFonts w:eastAsia="Garamond"/>
          <w:color w:val="000000"/>
          <w:spacing w:val="-1"/>
          <w:u w:val="single"/>
        </w:rPr>
      </w:pPr>
    </w:p>
    <w:p w:rsidR="00FC63AB" w:rsidRPr="00FC63AB" w:rsidRDefault="00F87032" w:rsidP="00FC63AB">
      <w:pPr>
        <w:tabs>
          <w:tab w:val="left" w:pos="720"/>
        </w:tabs>
        <w:spacing w:before="8" w:line="277" w:lineRule="exact"/>
        <w:ind w:left="72" w:right="144"/>
        <w:textAlignment w:val="baseline"/>
        <w:rPr>
          <w:rFonts w:eastAsia="Garamond"/>
          <w:b/>
          <w:color w:val="000000"/>
          <w:spacing w:val="-1"/>
        </w:rPr>
      </w:pPr>
      <w:r>
        <w:rPr>
          <w:rFonts w:eastAsia="Garamond"/>
          <w:b/>
          <w:color w:val="000000"/>
          <w:spacing w:val="-1"/>
        </w:rPr>
        <w:t>Physical Demands / Work Environment</w:t>
      </w:r>
    </w:p>
    <w:p w:rsidR="00FC63AB" w:rsidRPr="00FC63AB" w:rsidRDefault="00FC63AB" w:rsidP="00FC63AB">
      <w:pPr>
        <w:numPr>
          <w:ilvl w:val="0"/>
          <w:numId w:val="2"/>
        </w:numPr>
        <w:tabs>
          <w:tab w:val="clear" w:pos="360"/>
          <w:tab w:val="left" w:pos="792"/>
        </w:tabs>
        <w:spacing w:before="35" w:line="271" w:lineRule="exact"/>
        <w:ind w:left="792" w:right="72" w:hanging="360"/>
        <w:textAlignment w:val="baseline"/>
        <w:rPr>
          <w:rFonts w:eastAsia="Garamond"/>
          <w:color w:val="000000"/>
        </w:rPr>
      </w:pPr>
      <w:r w:rsidRPr="00FC63AB">
        <w:rPr>
          <w:rFonts w:eastAsia="Garamond"/>
          <w:color w:val="000000"/>
        </w:rPr>
        <w:t>Physical demands are representative of those that must be met by an employee to successfully perform the duties of this position. Reasonable accommodations may be made to enable individuals with disabilities to perform the job duties.</w:t>
      </w:r>
    </w:p>
    <w:p w:rsidR="00FC63AB" w:rsidRPr="00FC63AB" w:rsidRDefault="00F87032" w:rsidP="00FC63AB">
      <w:pPr>
        <w:spacing w:before="255" w:line="277" w:lineRule="exact"/>
        <w:ind w:left="72"/>
        <w:textAlignment w:val="baseline"/>
        <w:rPr>
          <w:rFonts w:eastAsia="Garamond"/>
          <w:b/>
          <w:color w:val="000000"/>
          <w:spacing w:val="-2"/>
        </w:rPr>
      </w:pPr>
      <w:r>
        <w:rPr>
          <w:rFonts w:eastAsia="Garamond"/>
          <w:b/>
          <w:color w:val="000000"/>
          <w:spacing w:val="-2"/>
        </w:rPr>
        <w:t>Conditions of Employment</w:t>
      </w:r>
    </w:p>
    <w:p w:rsidR="00FC63AB" w:rsidRPr="00FC63AB" w:rsidRDefault="00FC63AB" w:rsidP="00FC63AB">
      <w:pPr>
        <w:numPr>
          <w:ilvl w:val="0"/>
          <w:numId w:val="2"/>
        </w:numPr>
        <w:tabs>
          <w:tab w:val="clear" w:pos="360"/>
          <w:tab w:val="left" w:pos="792"/>
        </w:tabs>
        <w:spacing w:before="2" w:line="298" w:lineRule="exact"/>
        <w:ind w:left="792" w:hanging="360"/>
        <w:textAlignment w:val="baseline"/>
        <w:rPr>
          <w:rFonts w:eastAsia="Garamond"/>
          <w:color w:val="000000"/>
          <w:spacing w:val="-1"/>
        </w:rPr>
      </w:pPr>
      <w:r w:rsidRPr="00FC63AB">
        <w:rPr>
          <w:rFonts w:eastAsia="Garamond"/>
          <w:color w:val="000000"/>
          <w:spacing w:val="-1"/>
        </w:rPr>
        <w:t xml:space="preserve">Position is </w:t>
      </w:r>
      <w:r>
        <w:rPr>
          <w:rFonts w:eastAsia="Garamond"/>
          <w:color w:val="000000"/>
          <w:spacing w:val="-1"/>
        </w:rPr>
        <w:t xml:space="preserve">Temporary </w:t>
      </w:r>
      <w:r w:rsidRPr="00FC63AB">
        <w:rPr>
          <w:rFonts w:eastAsia="Garamond"/>
          <w:color w:val="000000"/>
          <w:spacing w:val="-1"/>
        </w:rPr>
        <w:t>Part-Time, Hourly</w:t>
      </w:r>
    </w:p>
    <w:p w:rsidR="00FC63AB" w:rsidRPr="00FC63AB" w:rsidRDefault="00FC63AB" w:rsidP="00FC63AB">
      <w:pPr>
        <w:numPr>
          <w:ilvl w:val="0"/>
          <w:numId w:val="2"/>
        </w:numPr>
        <w:tabs>
          <w:tab w:val="clear" w:pos="360"/>
          <w:tab w:val="left" w:pos="792"/>
        </w:tabs>
        <w:spacing w:before="45" w:line="272" w:lineRule="exact"/>
        <w:ind w:left="792" w:right="576" w:hanging="360"/>
        <w:textAlignment w:val="baseline"/>
        <w:rPr>
          <w:rFonts w:eastAsia="Garamond"/>
          <w:color w:val="000000"/>
        </w:rPr>
      </w:pPr>
      <w:r w:rsidRPr="00FC63AB">
        <w:rPr>
          <w:rFonts w:eastAsia="Garamond"/>
          <w:color w:val="000000"/>
        </w:rPr>
        <w:t>Employee will be subject to alcohol and drug testing pursuant to the Tribe's Drug and Alcohol Free Workplace Policy, including pre-employment screening.</w:t>
      </w:r>
    </w:p>
    <w:p w:rsidR="00FC63AB" w:rsidRPr="00FC63AB" w:rsidRDefault="00FC63AB" w:rsidP="00FC63AB">
      <w:pPr>
        <w:numPr>
          <w:ilvl w:val="0"/>
          <w:numId w:val="2"/>
        </w:numPr>
        <w:tabs>
          <w:tab w:val="clear" w:pos="360"/>
          <w:tab w:val="left" w:pos="792"/>
        </w:tabs>
        <w:spacing w:line="303" w:lineRule="exact"/>
        <w:ind w:left="792" w:hanging="360"/>
        <w:textAlignment w:val="baseline"/>
        <w:rPr>
          <w:rFonts w:eastAsia="Garamond"/>
          <w:color w:val="000000"/>
          <w:spacing w:val="-1"/>
        </w:rPr>
      </w:pPr>
      <w:r w:rsidRPr="00FC63AB">
        <w:rPr>
          <w:rFonts w:eastAsia="Garamond"/>
          <w:color w:val="000000"/>
          <w:spacing w:val="-1"/>
        </w:rPr>
        <w:t>Preference will be given to qualified Native American applicants.</w:t>
      </w:r>
    </w:p>
    <w:p w:rsidR="00FC63AB" w:rsidRDefault="00FC63AB" w:rsidP="00FC63AB">
      <w:pPr>
        <w:tabs>
          <w:tab w:val="left" w:pos="360"/>
          <w:tab w:val="left" w:pos="792"/>
        </w:tabs>
        <w:spacing w:line="303" w:lineRule="exact"/>
        <w:textAlignment w:val="baseline"/>
        <w:rPr>
          <w:rFonts w:eastAsia="Garamond"/>
          <w:color w:val="000000"/>
          <w:spacing w:val="-1"/>
        </w:rPr>
      </w:pPr>
    </w:p>
    <w:p w:rsidR="00FC63AB" w:rsidRDefault="00FC63AB" w:rsidP="00FC63AB">
      <w:pPr>
        <w:tabs>
          <w:tab w:val="left" w:pos="360"/>
          <w:tab w:val="left" w:pos="792"/>
        </w:tabs>
        <w:spacing w:line="303" w:lineRule="exact"/>
        <w:textAlignment w:val="baseline"/>
        <w:rPr>
          <w:rFonts w:eastAsia="Garamond"/>
          <w:color w:val="000000"/>
          <w:spacing w:val="-1"/>
        </w:rPr>
      </w:pPr>
    </w:p>
    <w:p w:rsidR="00FC63AB" w:rsidRDefault="00FC63AB" w:rsidP="00FC63AB">
      <w:pPr>
        <w:tabs>
          <w:tab w:val="left" w:pos="360"/>
          <w:tab w:val="left" w:pos="792"/>
        </w:tabs>
        <w:spacing w:line="303" w:lineRule="exact"/>
        <w:textAlignment w:val="baseline"/>
        <w:rPr>
          <w:rFonts w:eastAsia="Garamond"/>
          <w:color w:val="000000"/>
          <w:spacing w:val="-1"/>
        </w:rPr>
      </w:pPr>
      <w:r>
        <w:rPr>
          <w:rFonts w:eastAsia="Garamond"/>
          <w:color w:val="000000"/>
          <w:spacing w:val="-1"/>
        </w:rPr>
        <w:t>______________________________________</w:t>
      </w:r>
      <w:r>
        <w:rPr>
          <w:rFonts w:eastAsia="Garamond"/>
          <w:color w:val="000000"/>
          <w:spacing w:val="-1"/>
        </w:rPr>
        <w:tab/>
      </w:r>
      <w:r>
        <w:rPr>
          <w:rFonts w:eastAsia="Garamond"/>
          <w:color w:val="000000"/>
          <w:spacing w:val="-1"/>
        </w:rPr>
        <w:tab/>
      </w:r>
      <w:r>
        <w:rPr>
          <w:rFonts w:eastAsia="Garamond"/>
          <w:color w:val="000000"/>
          <w:spacing w:val="-1"/>
        </w:rPr>
        <w:tab/>
      </w:r>
      <w:r>
        <w:rPr>
          <w:rFonts w:eastAsia="Garamond"/>
          <w:color w:val="000000"/>
          <w:spacing w:val="-1"/>
        </w:rPr>
        <w:tab/>
        <w:t>__________________</w:t>
      </w:r>
    </w:p>
    <w:p w:rsidR="005434E3" w:rsidRPr="00FC63AB" w:rsidRDefault="00FC63AB" w:rsidP="00FC63AB">
      <w:pPr>
        <w:tabs>
          <w:tab w:val="left" w:pos="360"/>
          <w:tab w:val="left" w:pos="792"/>
        </w:tabs>
        <w:spacing w:line="303" w:lineRule="exact"/>
        <w:textAlignment w:val="baseline"/>
        <w:rPr>
          <w:rFonts w:eastAsia="Garamond"/>
          <w:color w:val="000000"/>
          <w:spacing w:val="-1"/>
        </w:rPr>
      </w:pPr>
      <w:r>
        <w:rPr>
          <w:rFonts w:eastAsia="Garamond"/>
          <w:color w:val="000000"/>
          <w:spacing w:val="-1"/>
        </w:rPr>
        <w:t>Signature</w:t>
      </w:r>
      <w:r>
        <w:rPr>
          <w:rFonts w:eastAsia="Garamond"/>
          <w:color w:val="000000"/>
          <w:spacing w:val="-1"/>
        </w:rPr>
        <w:tab/>
      </w:r>
      <w:r>
        <w:rPr>
          <w:rFonts w:eastAsia="Garamond"/>
          <w:color w:val="000000"/>
          <w:spacing w:val="-1"/>
        </w:rPr>
        <w:tab/>
      </w:r>
      <w:r>
        <w:rPr>
          <w:rFonts w:eastAsia="Garamond"/>
          <w:color w:val="000000"/>
          <w:spacing w:val="-1"/>
        </w:rPr>
        <w:tab/>
      </w:r>
      <w:r>
        <w:rPr>
          <w:rFonts w:eastAsia="Garamond"/>
          <w:color w:val="000000"/>
          <w:spacing w:val="-1"/>
        </w:rPr>
        <w:tab/>
      </w:r>
      <w:r>
        <w:rPr>
          <w:rFonts w:eastAsia="Garamond"/>
          <w:color w:val="000000"/>
          <w:spacing w:val="-1"/>
        </w:rPr>
        <w:tab/>
      </w:r>
      <w:r>
        <w:rPr>
          <w:rFonts w:eastAsia="Garamond"/>
          <w:color w:val="000000"/>
          <w:spacing w:val="-1"/>
        </w:rPr>
        <w:tab/>
      </w:r>
      <w:r>
        <w:rPr>
          <w:rFonts w:eastAsia="Garamond"/>
          <w:color w:val="000000"/>
          <w:spacing w:val="-1"/>
        </w:rPr>
        <w:tab/>
      </w:r>
      <w:r>
        <w:rPr>
          <w:rFonts w:eastAsia="Garamond"/>
          <w:color w:val="000000"/>
          <w:spacing w:val="-1"/>
        </w:rPr>
        <w:tab/>
        <w:t>Date</w:t>
      </w:r>
    </w:p>
    <w:sectPr w:rsidR="005434E3" w:rsidRPr="00FC63AB" w:rsidSect="00520CF4">
      <w:pgSz w:w="12283" w:h="15802"/>
      <w:pgMar w:top="1620" w:right="1910" w:bottom="1666" w:left="1733"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3312"/>
    <w:multiLevelType w:val="multilevel"/>
    <w:tmpl w:val="56046364"/>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1C2E06"/>
    <w:multiLevelType w:val="hybridMultilevel"/>
    <w:tmpl w:val="C660E0B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
    <w:nsid w:val="37213E3B"/>
    <w:multiLevelType w:val="hybridMultilevel"/>
    <w:tmpl w:val="C0065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shapeLayoutLikeWW8/>
    <w:doNotUseHTMLParagraphAutoSpacing/>
    <w:applyBreakingRules/>
    <w:useFELayout/>
    <w:doNotUseIndentAsNumberingTabStop/>
  </w:compat>
  <w:rsids>
    <w:rsidRoot w:val="00755F78"/>
    <w:rsid w:val="000B3B47"/>
    <w:rsid w:val="000C00B0"/>
    <w:rsid w:val="001807DF"/>
    <w:rsid w:val="001D5D56"/>
    <w:rsid w:val="002E7538"/>
    <w:rsid w:val="002F211C"/>
    <w:rsid w:val="00422233"/>
    <w:rsid w:val="00492D8D"/>
    <w:rsid w:val="004F6086"/>
    <w:rsid w:val="005118A1"/>
    <w:rsid w:val="00520CF4"/>
    <w:rsid w:val="005434E3"/>
    <w:rsid w:val="00572AA4"/>
    <w:rsid w:val="005E0403"/>
    <w:rsid w:val="006F6817"/>
    <w:rsid w:val="00755F78"/>
    <w:rsid w:val="007E1A58"/>
    <w:rsid w:val="00850559"/>
    <w:rsid w:val="00882150"/>
    <w:rsid w:val="00897F1E"/>
    <w:rsid w:val="008E1E8E"/>
    <w:rsid w:val="00941243"/>
    <w:rsid w:val="00956345"/>
    <w:rsid w:val="00A74AF6"/>
    <w:rsid w:val="00B51C03"/>
    <w:rsid w:val="00B94F4C"/>
    <w:rsid w:val="00BB2237"/>
    <w:rsid w:val="00BE27E0"/>
    <w:rsid w:val="00C61E1F"/>
    <w:rsid w:val="00DC1676"/>
    <w:rsid w:val="00DC40C9"/>
    <w:rsid w:val="00E20B8C"/>
    <w:rsid w:val="00E62BC5"/>
    <w:rsid w:val="00F60A75"/>
    <w:rsid w:val="00F87032"/>
    <w:rsid w:val="00F979A1"/>
    <w:rsid w:val="00FC63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7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AF6"/>
    <w:rPr>
      <w:rFonts w:ascii="Tahoma" w:hAnsi="Tahoma" w:cs="Tahoma"/>
      <w:sz w:val="16"/>
      <w:szCs w:val="16"/>
    </w:rPr>
  </w:style>
  <w:style w:type="character" w:customStyle="1" w:styleId="BalloonTextChar">
    <w:name w:val="Balloon Text Char"/>
    <w:basedOn w:val="DefaultParagraphFont"/>
    <w:link w:val="BalloonText"/>
    <w:uiPriority w:val="99"/>
    <w:semiHidden/>
    <w:rsid w:val="00A74AF6"/>
    <w:rPr>
      <w:rFonts w:ascii="Tahoma" w:hAnsi="Tahoma" w:cs="Tahoma"/>
      <w:sz w:val="16"/>
      <w:szCs w:val="16"/>
    </w:rPr>
  </w:style>
  <w:style w:type="paragraph" w:styleId="NoSpacing">
    <w:name w:val="No Spacing"/>
    <w:uiPriority w:val="1"/>
    <w:qFormat/>
    <w:rsid w:val="00DC40C9"/>
  </w:style>
  <w:style w:type="paragraph" w:styleId="ListParagraph">
    <w:name w:val="List Paragraph"/>
    <w:basedOn w:val="Normal"/>
    <w:uiPriority w:val="34"/>
    <w:qFormat/>
    <w:rsid w:val="00FC63AB"/>
    <w:pPr>
      <w:spacing w:after="200" w:line="276" w:lineRule="auto"/>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drId2" Type="http://schemas.openxmlformats.org/wordprocessingml/2006/fontTable" Target="fontTable1.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Ladanyi</dc:creator>
  <cp:lastModifiedBy>lladanyi</cp:lastModifiedBy>
  <cp:revision>3</cp:revision>
  <cp:lastPrinted>2017-05-03T19:37:00Z</cp:lastPrinted>
  <dcterms:created xsi:type="dcterms:W3CDTF">2017-03-14T23:05:00Z</dcterms:created>
  <dcterms:modified xsi:type="dcterms:W3CDTF">2017-05-03T19:44:00Z</dcterms:modified>
</cp:coreProperties>
</file>